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9BFC" w14:textId="77777777" w:rsidR="00645627" w:rsidRDefault="007064B4">
      <w:pPr>
        <w:rPr>
          <w:rFonts w:ascii="Arial" w:eastAsia="Arial" w:hAnsi="Arial" w:cs="Arial"/>
          <w:b/>
          <w:color w:val="00153E"/>
          <w:sz w:val="28"/>
          <w:szCs w:val="28"/>
        </w:rPr>
      </w:pPr>
      <w:r>
        <w:rPr>
          <w:noProof/>
        </w:rPr>
        <w:drawing>
          <wp:anchor distT="114300" distB="114300" distL="114300" distR="114300" simplePos="0" relativeHeight="251658240" behindDoc="0" locked="0" layoutInCell="1" hidden="0" allowOverlap="1" wp14:anchorId="07B15D78" wp14:editId="3A5B79DE">
            <wp:simplePos x="0" y="0"/>
            <wp:positionH relativeFrom="column">
              <wp:posOffset>2943225</wp:posOffset>
            </wp:positionH>
            <wp:positionV relativeFrom="paragraph">
              <wp:posOffset>114300</wp:posOffset>
            </wp:positionV>
            <wp:extent cx="2533650" cy="552450"/>
            <wp:effectExtent l="0" t="0" r="0" b="0"/>
            <wp:wrapNone/>
            <wp:docPr id="7" name="image1.png" descr="P1#y1"/>
            <wp:cNvGraphicFramePr/>
            <a:graphic xmlns:a="http://schemas.openxmlformats.org/drawingml/2006/main">
              <a:graphicData uri="http://schemas.openxmlformats.org/drawingml/2006/picture">
                <pic:pic xmlns:pic="http://schemas.openxmlformats.org/drawingml/2006/picture">
                  <pic:nvPicPr>
                    <pic:cNvPr id="0" name="image1.png" descr="P1#y1"/>
                    <pic:cNvPicPr preferRelativeResize="0"/>
                  </pic:nvPicPr>
                  <pic:blipFill>
                    <a:blip r:embed="rId8"/>
                    <a:srcRect/>
                    <a:stretch>
                      <a:fillRect/>
                    </a:stretch>
                  </pic:blipFill>
                  <pic:spPr>
                    <a:xfrm>
                      <a:off x="0" y="0"/>
                      <a:ext cx="2533650" cy="552450"/>
                    </a:xfrm>
                    <a:prstGeom prst="rect">
                      <a:avLst/>
                    </a:prstGeom>
                    <a:ln/>
                  </pic:spPr>
                </pic:pic>
              </a:graphicData>
            </a:graphic>
          </wp:anchor>
        </w:drawing>
      </w:r>
    </w:p>
    <w:p w14:paraId="4D3CEF75" w14:textId="77777777" w:rsidR="00645627" w:rsidRDefault="00645627">
      <w:pPr>
        <w:rPr>
          <w:rFonts w:ascii="Arial" w:eastAsia="Arial" w:hAnsi="Arial" w:cs="Arial"/>
          <w:b/>
          <w:color w:val="00153E"/>
          <w:sz w:val="28"/>
          <w:szCs w:val="28"/>
        </w:rPr>
      </w:pPr>
    </w:p>
    <w:p w14:paraId="35BB3E56" w14:textId="77777777" w:rsidR="00645627" w:rsidRDefault="00645627">
      <w:pPr>
        <w:rPr>
          <w:rFonts w:ascii="Arial" w:eastAsia="Arial" w:hAnsi="Arial" w:cs="Arial"/>
          <w:b/>
          <w:color w:val="00153E"/>
          <w:sz w:val="28"/>
          <w:szCs w:val="28"/>
        </w:rPr>
      </w:pPr>
    </w:p>
    <w:p w14:paraId="6B53331F" w14:textId="77777777" w:rsidR="00645627" w:rsidRDefault="00645627">
      <w:pPr>
        <w:rPr>
          <w:rFonts w:ascii="Arial" w:eastAsia="Arial" w:hAnsi="Arial" w:cs="Arial"/>
          <w:b/>
          <w:color w:val="00153E"/>
          <w:sz w:val="28"/>
          <w:szCs w:val="28"/>
        </w:rPr>
      </w:pPr>
    </w:p>
    <w:p w14:paraId="71DD09D8" w14:textId="38CA70E3" w:rsidR="00645627" w:rsidRDefault="007064B4">
      <w:pPr>
        <w:jc w:val="center"/>
        <w:rPr>
          <w:rFonts w:ascii="Arial" w:eastAsia="Arial" w:hAnsi="Arial" w:cs="Arial"/>
          <w:b/>
          <w:color w:val="00153E"/>
          <w:sz w:val="28"/>
          <w:szCs w:val="28"/>
        </w:rPr>
      </w:pPr>
      <w:r>
        <w:rPr>
          <w:rFonts w:ascii="Arial" w:eastAsia="Arial" w:hAnsi="Arial" w:cs="Arial"/>
          <w:b/>
          <w:color w:val="00153E"/>
          <w:sz w:val="28"/>
          <w:szCs w:val="28"/>
        </w:rPr>
        <w:t>202</w:t>
      </w:r>
      <w:r w:rsidR="009C2D2D">
        <w:rPr>
          <w:rFonts w:ascii="Arial" w:eastAsia="Arial" w:hAnsi="Arial" w:cs="Arial"/>
          <w:b/>
          <w:color w:val="00153E"/>
          <w:sz w:val="28"/>
          <w:szCs w:val="28"/>
        </w:rPr>
        <w:t>4</w:t>
      </w:r>
      <w:r>
        <w:rPr>
          <w:rFonts w:ascii="Arial" w:eastAsia="Arial" w:hAnsi="Arial" w:cs="Arial"/>
          <w:b/>
          <w:color w:val="00153E"/>
          <w:sz w:val="28"/>
          <w:szCs w:val="28"/>
        </w:rPr>
        <w:t xml:space="preserve"> BPA Early Career Researcher Network</w:t>
      </w:r>
    </w:p>
    <w:p w14:paraId="47CF9EBA" w14:textId="77777777" w:rsidR="00645627" w:rsidRDefault="007064B4">
      <w:pPr>
        <w:jc w:val="center"/>
        <w:rPr>
          <w:rFonts w:ascii="Arial" w:eastAsia="Arial" w:hAnsi="Arial" w:cs="Arial"/>
          <w:b/>
          <w:color w:val="00153E"/>
          <w:sz w:val="28"/>
          <w:szCs w:val="28"/>
        </w:rPr>
      </w:pPr>
      <w:r>
        <w:rPr>
          <w:rFonts w:ascii="Arial" w:eastAsia="Arial" w:hAnsi="Arial" w:cs="Arial"/>
          <w:b/>
          <w:color w:val="00153E"/>
          <w:sz w:val="28"/>
          <w:szCs w:val="28"/>
        </w:rPr>
        <w:t>Conference Travel Grant for BPA</w:t>
      </w:r>
    </w:p>
    <w:p w14:paraId="030917C5" w14:textId="77777777" w:rsidR="00645627" w:rsidRDefault="00645627">
      <w:pPr>
        <w:rPr>
          <w:color w:val="1B2559"/>
        </w:rPr>
      </w:pPr>
    </w:p>
    <w:p w14:paraId="0EE19E03" w14:textId="77777777" w:rsidR="00645627" w:rsidRDefault="007064B4">
      <w:pPr>
        <w:jc w:val="center"/>
        <w:rPr>
          <w:rFonts w:ascii="Arial" w:eastAsia="Arial" w:hAnsi="Arial" w:cs="Arial"/>
          <w:b/>
          <w:color w:val="00153E"/>
          <w:sz w:val="28"/>
          <w:szCs w:val="28"/>
        </w:rPr>
      </w:pPr>
      <w:r>
        <w:rPr>
          <w:rFonts w:ascii="Arial" w:eastAsia="Arial" w:hAnsi="Arial" w:cs="Arial"/>
          <w:b/>
          <w:color w:val="00153E"/>
          <w:sz w:val="28"/>
          <w:szCs w:val="28"/>
        </w:rPr>
        <w:t>Application form</w:t>
      </w:r>
    </w:p>
    <w:p w14:paraId="00778A79" w14:textId="77777777" w:rsidR="00645627" w:rsidRDefault="00645627">
      <w:pPr>
        <w:rPr>
          <w:rFonts w:ascii="Arial" w:eastAsia="Arial" w:hAnsi="Arial" w:cs="Arial"/>
          <w:sz w:val="22"/>
          <w:szCs w:val="22"/>
        </w:rPr>
      </w:pPr>
    </w:p>
    <w:p w14:paraId="050802FA" w14:textId="77777777" w:rsidR="00645627" w:rsidRDefault="007064B4">
      <w:pPr>
        <w:jc w:val="both"/>
        <w:rPr>
          <w:rFonts w:ascii="Arial" w:eastAsia="Arial" w:hAnsi="Arial" w:cs="Arial"/>
          <w:sz w:val="22"/>
          <w:szCs w:val="22"/>
        </w:rPr>
      </w:pPr>
      <w:r>
        <w:rPr>
          <w:rFonts w:ascii="Arial" w:eastAsia="Arial" w:hAnsi="Arial" w:cs="Arial"/>
          <w:sz w:val="22"/>
          <w:szCs w:val="22"/>
        </w:rPr>
        <w:t xml:space="preserve">Application forms should be typed using font size 11 Arial. </w:t>
      </w:r>
    </w:p>
    <w:p w14:paraId="1F66DB15" w14:textId="77777777" w:rsidR="00645627" w:rsidRDefault="00645627">
      <w:pPr>
        <w:jc w:val="both"/>
        <w:rPr>
          <w:rFonts w:ascii="Arial" w:eastAsia="Arial" w:hAnsi="Arial" w:cs="Arial"/>
          <w:sz w:val="22"/>
          <w:szCs w:val="22"/>
        </w:rPr>
      </w:pPr>
    </w:p>
    <w:p w14:paraId="47EF84AF" w14:textId="0D5E84DF" w:rsidR="00645627" w:rsidRDefault="007064B4">
      <w:pPr>
        <w:jc w:val="both"/>
        <w:rPr>
          <w:rFonts w:ascii="Arial" w:eastAsia="Arial" w:hAnsi="Arial" w:cs="Arial"/>
          <w:sz w:val="22"/>
          <w:szCs w:val="22"/>
        </w:rPr>
      </w:pPr>
      <w:r>
        <w:rPr>
          <w:rFonts w:ascii="Arial" w:eastAsia="Arial" w:hAnsi="Arial" w:cs="Arial"/>
          <w:sz w:val="22"/>
          <w:szCs w:val="22"/>
        </w:rPr>
        <w:t xml:space="preserve">Applications must be submitted </w:t>
      </w:r>
      <w:r>
        <w:rPr>
          <w:rFonts w:ascii="Arial" w:eastAsia="Arial" w:hAnsi="Arial" w:cs="Arial"/>
          <w:color w:val="000000"/>
          <w:sz w:val="22"/>
          <w:szCs w:val="22"/>
        </w:rPr>
        <w:t xml:space="preserve">to </w:t>
      </w:r>
      <w:hyperlink r:id="rId9">
        <w:r>
          <w:rPr>
            <w:rFonts w:ascii="Arial" w:eastAsia="Arial" w:hAnsi="Arial" w:cs="Arial"/>
            <w:color w:val="000000"/>
            <w:sz w:val="22"/>
            <w:szCs w:val="22"/>
          </w:rPr>
          <w:t>biolpsychaustralia.ecrn@gmail.com</w:t>
        </w:r>
      </w:hyperlink>
      <w:r>
        <w:rPr>
          <w:rFonts w:ascii="Arial" w:eastAsia="Arial" w:hAnsi="Arial" w:cs="Arial"/>
          <w:color w:val="0000FF"/>
          <w:sz w:val="22"/>
          <w:szCs w:val="22"/>
        </w:rPr>
        <w:t xml:space="preserve"> </w:t>
      </w:r>
      <w:r w:rsidRPr="00B45D3A">
        <w:rPr>
          <w:rFonts w:ascii="Arial" w:eastAsia="Arial" w:hAnsi="Arial" w:cs="Arial"/>
          <w:sz w:val="22"/>
          <w:szCs w:val="22"/>
        </w:rPr>
        <w:t xml:space="preserve">by 5 pm AEST on the </w:t>
      </w:r>
      <w:r w:rsidR="00B45D3A" w:rsidRPr="00B45D3A">
        <w:rPr>
          <w:rFonts w:ascii="Arial" w:eastAsia="Arial" w:hAnsi="Arial" w:cs="Arial"/>
          <w:sz w:val="22"/>
          <w:szCs w:val="22"/>
        </w:rPr>
        <w:t>2</w:t>
      </w:r>
      <w:r w:rsidR="009C2D2D">
        <w:rPr>
          <w:rFonts w:ascii="Arial" w:eastAsia="Arial" w:hAnsi="Arial" w:cs="Arial"/>
          <w:sz w:val="22"/>
          <w:szCs w:val="22"/>
        </w:rPr>
        <w:t>6</w:t>
      </w:r>
      <w:r w:rsidR="00B45D3A" w:rsidRPr="00B45D3A">
        <w:rPr>
          <w:rFonts w:ascii="Arial" w:eastAsia="Arial" w:hAnsi="Arial" w:cs="Arial"/>
          <w:sz w:val="22"/>
          <w:szCs w:val="22"/>
          <w:vertAlign w:val="superscript"/>
        </w:rPr>
        <w:t>th</w:t>
      </w:r>
      <w:r w:rsidR="00B45D3A" w:rsidRPr="00B45D3A">
        <w:rPr>
          <w:rFonts w:ascii="Arial" w:eastAsia="Arial" w:hAnsi="Arial" w:cs="Arial"/>
          <w:sz w:val="22"/>
          <w:szCs w:val="22"/>
        </w:rPr>
        <w:t xml:space="preserve"> of</w:t>
      </w:r>
      <w:r w:rsidRPr="00B45D3A">
        <w:rPr>
          <w:rFonts w:ascii="Arial" w:eastAsia="Arial" w:hAnsi="Arial" w:cs="Arial"/>
          <w:sz w:val="22"/>
          <w:szCs w:val="22"/>
        </w:rPr>
        <w:t xml:space="preserve"> July</w:t>
      </w:r>
      <w:r w:rsidRPr="00B45D3A">
        <w:rPr>
          <w:rFonts w:ascii="Arial" w:eastAsia="Arial" w:hAnsi="Arial" w:cs="Arial"/>
          <w:b/>
          <w:sz w:val="22"/>
          <w:szCs w:val="22"/>
        </w:rPr>
        <w:t>.</w:t>
      </w:r>
    </w:p>
    <w:p w14:paraId="4AC21623" w14:textId="77777777" w:rsidR="00645627" w:rsidRDefault="00645627">
      <w:pPr>
        <w:jc w:val="both"/>
        <w:rPr>
          <w:rFonts w:ascii="Arial" w:eastAsia="Arial" w:hAnsi="Arial" w:cs="Arial"/>
          <w:b/>
          <w:color w:val="00153E"/>
          <w:sz w:val="22"/>
          <w:szCs w:val="22"/>
        </w:rPr>
      </w:pPr>
    </w:p>
    <w:p w14:paraId="12D815BC" w14:textId="77777777" w:rsidR="00645627" w:rsidRDefault="007064B4">
      <w:pPr>
        <w:jc w:val="both"/>
        <w:rPr>
          <w:rFonts w:ascii="Arial" w:eastAsia="Arial" w:hAnsi="Arial" w:cs="Arial"/>
          <w:b/>
          <w:color w:val="00153E"/>
          <w:sz w:val="28"/>
          <w:szCs w:val="28"/>
        </w:rPr>
      </w:pPr>
      <w:r>
        <w:rPr>
          <w:rFonts w:ascii="Arial" w:eastAsia="Arial" w:hAnsi="Arial" w:cs="Arial"/>
          <w:b/>
          <w:color w:val="00153E"/>
          <w:sz w:val="28"/>
          <w:szCs w:val="28"/>
        </w:rPr>
        <w:t>BPA-ECRN Travel Grant</w:t>
      </w:r>
    </w:p>
    <w:p w14:paraId="06C678AF" w14:textId="77777777" w:rsidR="00645627" w:rsidRDefault="00645627">
      <w:pPr>
        <w:jc w:val="both"/>
        <w:rPr>
          <w:rFonts w:ascii="Arial" w:eastAsia="Arial" w:hAnsi="Arial" w:cs="Arial"/>
          <w:sz w:val="22"/>
          <w:szCs w:val="22"/>
        </w:rPr>
      </w:pPr>
    </w:p>
    <w:p w14:paraId="07108B93" w14:textId="73E153D1" w:rsidR="00645627" w:rsidRDefault="007064B4">
      <w:pPr>
        <w:jc w:val="both"/>
        <w:rPr>
          <w:rFonts w:ascii="Arial" w:eastAsia="Arial" w:hAnsi="Arial" w:cs="Arial"/>
          <w:sz w:val="22"/>
          <w:szCs w:val="22"/>
        </w:rPr>
      </w:pPr>
      <w:r>
        <w:rPr>
          <w:rFonts w:ascii="Arial" w:eastAsia="Arial" w:hAnsi="Arial" w:cs="Arial"/>
          <w:sz w:val="22"/>
          <w:szCs w:val="22"/>
        </w:rPr>
        <w:t>The aim of this award is to help early career researchers attend the 202</w:t>
      </w:r>
      <w:r w:rsidR="009C2D2D">
        <w:rPr>
          <w:rFonts w:ascii="Arial" w:eastAsia="Arial" w:hAnsi="Arial" w:cs="Arial"/>
          <w:sz w:val="22"/>
          <w:szCs w:val="22"/>
        </w:rPr>
        <w:t>4</w:t>
      </w:r>
      <w:r>
        <w:rPr>
          <w:rFonts w:ascii="Arial" w:eastAsia="Arial" w:hAnsi="Arial" w:cs="Arial"/>
          <w:sz w:val="22"/>
          <w:szCs w:val="22"/>
        </w:rPr>
        <w:t xml:space="preserve"> BPA conference in </w:t>
      </w:r>
      <w:r w:rsidR="009C2D2D">
        <w:rPr>
          <w:rFonts w:ascii="Arial" w:eastAsia="Arial" w:hAnsi="Arial" w:cs="Arial"/>
          <w:sz w:val="22"/>
          <w:szCs w:val="22"/>
        </w:rPr>
        <w:t>Sydney, Nov 4-5</w:t>
      </w:r>
      <w:r>
        <w:rPr>
          <w:rFonts w:ascii="Arial" w:eastAsia="Arial" w:hAnsi="Arial" w:cs="Arial"/>
          <w:sz w:val="22"/>
          <w:szCs w:val="22"/>
        </w:rPr>
        <w:t xml:space="preserve">. </w:t>
      </w:r>
    </w:p>
    <w:p w14:paraId="20C72A25" w14:textId="77777777" w:rsidR="00645627" w:rsidRDefault="00645627">
      <w:pPr>
        <w:jc w:val="both"/>
        <w:rPr>
          <w:rFonts w:ascii="Arial" w:eastAsia="Arial" w:hAnsi="Arial" w:cs="Arial"/>
          <w:sz w:val="22"/>
          <w:szCs w:val="22"/>
        </w:rPr>
      </w:pPr>
    </w:p>
    <w:p w14:paraId="13A89992" w14:textId="77777777" w:rsidR="00645627" w:rsidRDefault="007064B4">
      <w:pPr>
        <w:jc w:val="both"/>
        <w:rPr>
          <w:rFonts w:ascii="Arial" w:eastAsia="Arial" w:hAnsi="Arial" w:cs="Arial"/>
          <w:sz w:val="22"/>
          <w:szCs w:val="22"/>
        </w:rPr>
      </w:pPr>
      <w:r>
        <w:rPr>
          <w:rFonts w:ascii="Arial" w:eastAsia="Arial" w:hAnsi="Arial" w:cs="Arial"/>
          <w:sz w:val="22"/>
          <w:szCs w:val="22"/>
        </w:rPr>
        <w:t xml:space="preserve">The value of the Grant will be $500 per successful application with a maximum of four travel grants available. The Grant will be a reimbursement with evidence of appropriate use. For example, receipts will need to be provided along with a declaration that other funds were not used to cover the purchase. </w:t>
      </w:r>
    </w:p>
    <w:p w14:paraId="46183E7F" w14:textId="77777777" w:rsidR="00645627" w:rsidRDefault="00645627">
      <w:pPr>
        <w:jc w:val="both"/>
        <w:rPr>
          <w:rFonts w:ascii="Arial" w:eastAsia="Arial" w:hAnsi="Arial" w:cs="Arial"/>
          <w:b/>
          <w:sz w:val="22"/>
          <w:szCs w:val="22"/>
        </w:rPr>
      </w:pPr>
    </w:p>
    <w:p w14:paraId="2B225A6A" w14:textId="77777777" w:rsidR="00645627" w:rsidRDefault="007064B4">
      <w:pPr>
        <w:jc w:val="both"/>
        <w:rPr>
          <w:rFonts w:ascii="Arial" w:eastAsia="Arial" w:hAnsi="Arial" w:cs="Arial"/>
          <w:sz w:val="22"/>
          <w:szCs w:val="22"/>
        </w:rPr>
      </w:pPr>
      <w:r>
        <w:rPr>
          <w:rFonts w:ascii="Arial" w:eastAsia="Arial" w:hAnsi="Arial" w:cs="Arial"/>
          <w:sz w:val="22"/>
          <w:szCs w:val="22"/>
        </w:rPr>
        <w:t xml:space="preserve">Eligibility criteria and award expectations are outlined in the BPA-ECRN Travel Grant Conditions of Award. It is expected that applicants have read, </w:t>
      </w:r>
      <w:proofErr w:type="gramStart"/>
      <w:r>
        <w:rPr>
          <w:rFonts w:ascii="Arial" w:eastAsia="Arial" w:hAnsi="Arial" w:cs="Arial"/>
          <w:sz w:val="22"/>
          <w:szCs w:val="22"/>
        </w:rPr>
        <w:t>understood</w:t>
      </w:r>
      <w:proofErr w:type="gramEnd"/>
      <w:r>
        <w:rPr>
          <w:rFonts w:ascii="Arial" w:eastAsia="Arial" w:hAnsi="Arial" w:cs="Arial"/>
          <w:sz w:val="22"/>
          <w:szCs w:val="22"/>
        </w:rPr>
        <w:t xml:space="preserve"> and signed this document for application. </w:t>
      </w:r>
    </w:p>
    <w:p w14:paraId="5FF36AE6" w14:textId="77777777" w:rsidR="00645627" w:rsidRDefault="00645627">
      <w:pPr>
        <w:rPr>
          <w:rFonts w:ascii="Arial" w:eastAsia="Arial" w:hAnsi="Arial" w:cs="Arial"/>
          <w:sz w:val="22"/>
          <w:szCs w:val="22"/>
        </w:rPr>
      </w:pPr>
    </w:p>
    <w:p w14:paraId="1858E3F5" w14:textId="77777777" w:rsidR="00645627" w:rsidRDefault="007064B4">
      <w:pPr>
        <w:rPr>
          <w:rFonts w:ascii="Arial" w:eastAsia="Arial" w:hAnsi="Arial" w:cs="Arial"/>
          <w:sz w:val="22"/>
          <w:szCs w:val="22"/>
        </w:rPr>
      </w:pPr>
      <w:r>
        <w:br w:type="page"/>
      </w:r>
    </w:p>
    <w:p w14:paraId="252DDEC9" w14:textId="77777777" w:rsidR="00645627" w:rsidRDefault="00645627">
      <w:pPr>
        <w:rPr>
          <w:rFonts w:ascii="Arial" w:eastAsia="Arial" w:hAnsi="Arial" w:cs="Arial"/>
          <w:sz w:val="22"/>
          <w:szCs w:val="22"/>
        </w:rPr>
      </w:pP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1"/>
        <w:gridCol w:w="1280"/>
        <w:gridCol w:w="1508"/>
      </w:tblGrid>
      <w:tr w:rsidR="00645627" w14:paraId="06308163" w14:textId="77777777">
        <w:tc>
          <w:tcPr>
            <w:tcW w:w="9016" w:type="dxa"/>
            <w:gridSpan w:val="4"/>
            <w:shd w:val="clear" w:color="auto" w:fill="1B2559"/>
            <w:vAlign w:val="center"/>
          </w:tcPr>
          <w:p w14:paraId="6BC88202" w14:textId="77777777" w:rsidR="00645627" w:rsidRDefault="007064B4">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FFFFFF"/>
                <w:sz w:val="22"/>
                <w:szCs w:val="22"/>
              </w:rPr>
              <w:t>Personal Details</w:t>
            </w:r>
          </w:p>
        </w:tc>
      </w:tr>
      <w:tr w:rsidR="00645627" w14:paraId="36EB0923" w14:textId="77777777">
        <w:tc>
          <w:tcPr>
            <w:tcW w:w="3397" w:type="dxa"/>
            <w:vAlign w:val="center"/>
          </w:tcPr>
          <w:p w14:paraId="0DE073C8" w14:textId="77777777" w:rsidR="00645627" w:rsidRDefault="007064B4">
            <w:pPr>
              <w:rPr>
                <w:rFonts w:ascii="Arial" w:eastAsia="Arial" w:hAnsi="Arial" w:cs="Arial"/>
                <w:b/>
                <w:color w:val="000000"/>
                <w:sz w:val="22"/>
                <w:szCs w:val="22"/>
              </w:rPr>
            </w:pPr>
            <w:r>
              <w:rPr>
                <w:rFonts w:ascii="Arial" w:eastAsia="Arial" w:hAnsi="Arial" w:cs="Arial"/>
                <w:b/>
                <w:color w:val="000000"/>
                <w:sz w:val="22"/>
                <w:szCs w:val="22"/>
              </w:rPr>
              <w:t>Applicant Name</w:t>
            </w:r>
          </w:p>
        </w:tc>
        <w:tc>
          <w:tcPr>
            <w:tcW w:w="5619" w:type="dxa"/>
            <w:gridSpan w:val="3"/>
            <w:vAlign w:val="center"/>
          </w:tcPr>
          <w:p w14:paraId="76C677B3" w14:textId="77777777" w:rsidR="00645627" w:rsidRDefault="00645627">
            <w:pPr>
              <w:rPr>
                <w:rFonts w:ascii="Arial" w:eastAsia="Arial" w:hAnsi="Arial" w:cs="Arial"/>
                <w:sz w:val="22"/>
                <w:szCs w:val="22"/>
              </w:rPr>
            </w:pPr>
          </w:p>
        </w:tc>
      </w:tr>
      <w:tr w:rsidR="00645627" w14:paraId="1884B702" w14:textId="77777777">
        <w:tc>
          <w:tcPr>
            <w:tcW w:w="3397" w:type="dxa"/>
            <w:vAlign w:val="center"/>
          </w:tcPr>
          <w:p w14:paraId="71CA47F9" w14:textId="77777777" w:rsidR="00645627" w:rsidRDefault="007064B4">
            <w:pPr>
              <w:rPr>
                <w:rFonts w:ascii="Arial" w:eastAsia="Arial" w:hAnsi="Arial" w:cs="Arial"/>
                <w:b/>
                <w:color w:val="000000"/>
                <w:sz w:val="22"/>
                <w:szCs w:val="22"/>
              </w:rPr>
            </w:pPr>
            <w:r>
              <w:rPr>
                <w:rFonts w:ascii="Arial" w:eastAsia="Arial" w:hAnsi="Arial" w:cs="Arial"/>
                <w:b/>
                <w:color w:val="000000"/>
                <w:sz w:val="22"/>
                <w:szCs w:val="22"/>
              </w:rPr>
              <w:t>Home Institute</w:t>
            </w:r>
          </w:p>
        </w:tc>
        <w:tc>
          <w:tcPr>
            <w:tcW w:w="5619" w:type="dxa"/>
            <w:gridSpan w:val="3"/>
            <w:vAlign w:val="center"/>
          </w:tcPr>
          <w:p w14:paraId="78380780" w14:textId="77777777" w:rsidR="00645627" w:rsidRDefault="00645627">
            <w:pPr>
              <w:rPr>
                <w:rFonts w:ascii="Arial" w:eastAsia="Arial" w:hAnsi="Arial" w:cs="Arial"/>
                <w:sz w:val="22"/>
                <w:szCs w:val="22"/>
              </w:rPr>
            </w:pPr>
          </w:p>
        </w:tc>
      </w:tr>
      <w:tr w:rsidR="00645627" w14:paraId="4D337F62" w14:textId="77777777">
        <w:trPr>
          <w:trHeight w:val="634"/>
        </w:trPr>
        <w:tc>
          <w:tcPr>
            <w:tcW w:w="3397" w:type="dxa"/>
            <w:vAlign w:val="center"/>
          </w:tcPr>
          <w:p w14:paraId="366D84CB" w14:textId="77777777" w:rsidR="00645627" w:rsidRDefault="007064B4">
            <w:pPr>
              <w:rPr>
                <w:rFonts w:ascii="Arial" w:eastAsia="Arial" w:hAnsi="Arial" w:cs="Arial"/>
                <w:b/>
                <w:sz w:val="22"/>
                <w:szCs w:val="22"/>
              </w:rPr>
            </w:pPr>
            <w:r>
              <w:rPr>
                <w:rFonts w:ascii="Arial" w:eastAsia="Arial" w:hAnsi="Arial" w:cs="Arial"/>
                <w:b/>
                <w:sz w:val="22"/>
                <w:szCs w:val="22"/>
              </w:rPr>
              <w:t xml:space="preserve">Position </w:t>
            </w:r>
          </w:p>
        </w:tc>
        <w:tc>
          <w:tcPr>
            <w:tcW w:w="5619" w:type="dxa"/>
            <w:gridSpan w:val="3"/>
            <w:vAlign w:val="center"/>
          </w:tcPr>
          <w:p w14:paraId="228C3B03" w14:textId="77777777" w:rsidR="00645627" w:rsidRDefault="007064B4">
            <w:pPr>
              <w:rPr>
                <w:rFonts w:ascii="Arial" w:eastAsia="Arial" w:hAnsi="Arial" w:cs="Arial"/>
                <w:b/>
                <w:sz w:val="22"/>
                <w:szCs w:val="22"/>
              </w:rPr>
            </w:pPr>
            <w:r>
              <w:rPr>
                <w:rFonts w:ascii="Arial" w:eastAsia="Arial" w:hAnsi="Arial" w:cs="Arial"/>
                <w:b/>
                <w:sz w:val="22"/>
                <w:szCs w:val="22"/>
              </w:rPr>
              <w:t xml:space="preserve">PhD </w:t>
            </w:r>
            <w:sdt>
              <w:sdtPr>
                <w:tag w:val="goog_rdk_0"/>
                <w:id w:val="-999121364"/>
              </w:sdtPr>
              <w:sdtContent>
                <w:r>
                  <w:rPr>
                    <w:rFonts w:ascii="Arial Unicode MS" w:eastAsia="Arial Unicode MS" w:hAnsi="Arial Unicode MS" w:cs="Arial Unicode MS"/>
                    <w:b/>
                    <w:sz w:val="22"/>
                    <w:szCs w:val="22"/>
                  </w:rPr>
                  <w:t>☐</w:t>
                </w:r>
              </w:sdtContent>
            </w:sdt>
            <w:r>
              <w:rPr>
                <w:rFonts w:ascii="Arial" w:eastAsia="Arial" w:hAnsi="Arial" w:cs="Arial"/>
                <w:b/>
                <w:sz w:val="22"/>
                <w:szCs w:val="22"/>
              </w:rPr>
              <w:t xml:space="preserve">       Masters </w:t>
            </w:r>
            <w:sdt>
              <w:sdtPr>
                <w:tag w:val="goog_rdk_1"/>
                <w:id w:val="1597205996"/>
              </w:sdtPr>
              <w:sdtContent>
                <w:r>
                  <w:rPr>
                    <w:rFonts w:ascii="Arial Unicode MS" w:eastAsia="Arial Unicode MS" w:hAnsi="Arial Unicode MS" w:cs="Arial Unicode MS"/>
                    <w:b/>
                    <w:sz w:val="22"/>
                    <w:szCs w:val="22"/>
                  </w:rPr>
                  <w:t>☐</w:t>
                </w:r>
              </w:sdtContent>
            </w:sdt>
            <w:r>
              <w:rPr>
                <w:rFonts w:ascii="Arial" w:eastAsia="Arial" w:hAnsi="Arial" w:cs="Arial"/>
                <w:b/>
                <w:sz w:val="22"/>
                <w:szCs w:val="22"/>
              </w:rPr>
              <w:t xml:space="preserve">    Research assistant </w:t>
            </w:r>
            <w:sdt>
              <w:sdtPr>
                <w:tag w:val="goog_rdk_2"/>
                <w:id w:val="1191344838"/>
              </w:sdtPr>
              <w:sdtContent>
                <w:r>
                  <w:rPr>
                    <w:rFonts w:ascii="Arial Unicode MS" w:eastAsia="Arial Unicode MS" w:hAnsi="Arial Unicode MS" w:cs="Arial Unicode MS"/>
                    <w:b/>
                    <w:sz w:val="22"/>
                    <w:szCs w:val="22"/>
                  </w:rPr>
                  <w:t>☐</w:t>
                </w:r>
              </w:sdtContent>
            </w:sdt>
          </w:p>
          <w:p w14:paraId="78C09EB4" w14:textId="77777777" w:rsidR="00645627" w:rsidRDefault="007064B4">
            <w:pPr>
              <w:rPr>
                <w:rFonts w:ascii="Arial" w:eastAsia="Arial" w:hAnsi="Arial" w:cs="Arial"/>
                <w:b/>
                <w:sz w:val="22"/>
                <w:szCs w:val="22"/>
              </w:rPr>
            </w:pPr>
            <w:r>
              <w:rPr>
                <w:rFonts w:ascii="Arial" w:eastAsia="Arial" w:hAnsi="Arial" w:cs="Arial"/>
                <w:b/>
                <w:sz w:val="22"/>
                <w:szCs w:val="22"/>
              </w:rPr>
              <w:t xml:space="preserve">Post-doc </w:t>
            </w:r>
            <w:sdt>
              <w:sdtPr>
                <w:tag w:val="goog_rdk_3"/>
                <w:id w:val="1217240091"/>
              </w:sdtPr>
              <w:sdtContent>
                <w:r>
                  <w:rPr>
                    <w:rFonts w:ascii="Arial Unicode MS" w:eastAsia="Arial Unicode MS" w:hAnsi="Arial Unicode MS" w:cs="Arial Unicode MS"/>
                    <w:b/>
                    <w:sz w:val="22"/>
                    <w:szCs w:val="22"/>
                  </w:rPr>
                  <w:t>☐</w:t>
                </w:r>
              </w:sdtContent>
            </w:sdt>
            <w:r>
              <w:rPr>
                <w:rFonts w:ascii="Arial" w:eastAsia="Arial" w:hAnsi="Arial" w:cs="Arial"/>
                <w:b/>
                <w:sz w:val="22"/>
                <w:szCs w:val="22"/>
              </w:rPr>
              <w:t xml:space="preserve">   Clinician </w:t>
            </w:r>
            <w:sdt>
              <w:sdtPr>
                <w:tag w:val="goog_rdk_4"/>
                <w:id w:val="518589447"/>
              </w:sdtPr>
              <w:sdtContent>
                <w:r>
                  <w:rPr>
                    <w:rFonts w:ascii="Arial Unicode MS" w:eastAsia="Arial Unicode MS" w:hAnsi="Arial Unicode MS" w:cs="Arial Unicode MS"/>
                    <w:b/>
                    <w:sz w:val="22"/>
                    <w:szCs w:val="22"/>
                  </w:rPr>
                  <w:t>☐</w:t>
                </w:r>
              </w:sdtContent>
            </w:sdt>
            <w:r>
              <w:rPr>
                <w:rFonts w:ascii="Arial" w:eastAsia="Arial" w:hAnsi="Arial" w:cs="Arial"/>
                <w:b/>
                <w:sz w:val="22"/>
                <w:szCs w:val="22"/>
              </w:rPr>
              <w:t xml:space="preserve">  </w:t>
            </w:r>
          </w:p>
          <w:p w14:paraId="10955D93" w14:textId="77777777" w:rsidR="00645627" w:rsidRDefault="007064B4">
            <w:pPr>
              <w:rPr>
                <w:rFonts w:ascii="Arial" w:eastAsia="Arial" w:hAnsi="Arial" w:cs="Arial"/>
                <w:b/>
                <w:sz w:val="22"/>
                <w:szCs w:val="22"/>
              </w:rPr>
            </w:pPr>
            <w:r>
              <w:rPr>
                <w:rFonts w:ascii="Arial" w:eastAsia="Arial" w:hAnsi="Arial" w:cs="Arial"/>
                <w:b/>
                <w:sz w:val="22"/>
                <w:szCs w:val="22"/>
              </w:rPr>
              <w:t xml:space="preserve">Other: </w:t>
            </w:r>
          </w:p>
        </w:tc>
      </w:tr>
      <w:tr w:rsidR="00645627" w14:paraId="0FC6CAD5" w14:textId="77777777">
        <w:tc>
          <w:tcPr>
            <w:tcW w:w="3397" w:type="dxa"/>
            <w:vAlign w:val="center"/>
          </w:tcPr>
          <w:p w14:paraId="4BAAA82B" w14:textId="77777777" w:rsidR="00645627" w:rsidRDefault="007064B4">
            <w:pPr>
              <w:rPr>
                <w:rFonts w:ascii="Arial" w:eastAsia="Arial" w:hAnsi="Arial" w:cs="Arial"/>
                <w:b/>
                <w:sz w:val="22"/>
                <w:szCs w:val="22"/>
              </w:rPr>
            </w:pPr>
            <w:r>
              <w:rPr>
                <w:rFonts w:ascii="Arial" w:eastAsia="Arial" w:hAnsi="Arial" w:cs="Arial"/>
                <w:b/>
                <w:sz w:val="22"/>
                <w:szCs w:val="22"/>
              </w:rPr>
              <w:t>How many full-time equivalent years have you been in this role?</w:t>
            </w:r>
          </w:p>
        </w:tc>
        <w:tc>
          <w:tcPr>
            <w:tcW w:w="5619" w:type="dxa"/>
            <w:gridSpan w:val="3"/>
            <w:vAlign w:val="center"/>
          </w:tcPr>
          <w:p w14:paraId="6D026417" w14:textId="77777777" w:rsidR="00645627" w:rsidRDefault="00645627">
            <w:pPr>
              <w:rPr>
                <w:rFonts w:ascii="Arial" w:eastAsia="Arial" w:hAnsi="Arial" w:cs="Arial"/>
                <w:sz w:val="22"/>
                <w:szCs w:val="22"/>
              </w:rPr>
            </w:pPr>
          </w:p>
        </w:tc>
      </w:tr>
      <w:tr w:rsidR="00645627" w14:paraId="0809AFF4" w14:textId="77777777">
        <w:tc>
          <w:tcPr>
            <w:tcW w:w="3397" w:type="dxa"/>
            <w:vAlign w:val="center"/>
          </w:tcPr>
          <w:p w14:paraId="58600640" w14:textId="77777777" w:rsidR="00645627" w:rsidRDefault="007064B4">
            <w:pPr>
              <w:rPr>
                <w:rFonts w:ascii="Arial" w:eastAsia="Arial" w:hAnsi="Arial" w:cs="Arial"/>
                <w:b/>
                <w:sz w:val="22"/>
                <w:szCs w:val="22"/>
              </w:rPr>
            </w:pPr>
            <w:r>
              <w:rPr>
                <w:rFonts w:ascii="Arial" w:eastAsia="Arial" w:hAnsi="Arial" w:cs="Arial"/>
                <w:b/>
                <w:sz w:val="22"/>
                <w:szCs w:val="22"/>
              </w:rPr>
              <w:t>Email</w:t>
            </w:r>
          </w:p>
        </w:tc>
        <w:tc>
          <w:tcPr>
            <w:tcW w:w="5619" w:type="dxa"/>
            <w:gridSpan w:val="3"/>
            <w:vAlign w:val="center"/>
          </w:tcPr>
          <w:p w14:paraId="76DC99EA" w14:textId="77777777" w:rsidR="00645627" w:rsidRDefault="00645627">
            <w:pPr>
              <w:rPr>
                <w:rFonts w:ascii="Arial" w:eastAsia="Arial" w:hAnsi="Arial" w:cs="Arial"/>
                <w:sz w:val="22"/>
                <w:szCs w:val="22"/>
              </w:rPr>
            </w:pPr>
          </w:p>
        </w:tc>
      </w:tr>
      <w:tr w:rsidR="00645627" w14:paraId="29C0CEE8" w14:textId="77777777">
        <w:tc>
          <w:tcPr>
            <w:tcW w:w="3397" w:type="dxa"/>
            <w:vAlign w:val="center"/>
          </w:tcPr>
          <w:p w14:paraId="76AFE68C" w14:textId="77777777" w:rsidR="00645627" w:rsidRDefault="007064B4">
            <w:pPr>
              <w:rPr>
                <w:rFonts w:ascii="Arial" w:eastAsia="Arial" w:hAnsi="Arial" w:cs="Arial"/>
                <w:b/>
                <w:sz w:val="22"/>
                <w:szCs w:val="22"/>
              </w:rPr>
            </w:pPr>
            <w:r>
              <w:rPr>
                <w:rFonts w:ascii="Arial" w:eastAsia="Arial" w:hAnsi="Arial" w:cs="Arial"/>
                <w:b/>
                <w:sz w:val="22"/>
                <w:szCs w:val="22"/>
              </w:rPr>
              <w:t xml:space="preserve">Phone </w:t>
            </w:r>
          </w:p>
        </w:tc>
        <w:tc>
          <w:tcPr>
            <w:tcW w:w="5619" w:type="dxa"/>
            <w:gridSpan w:val="3"/>
            <w:vAlign w:val="center"/>
          </w:tcPr>
          <w:p w14:paraId="552C90EE" w14:textId="77777777" w:rsidR="00645627" w:rsidRDefault="00645627">
            <w:pPr>
              <w:rPr>
                <w:rFonts w:ascii="Arial" w:eastAsia="Arial" w:hAnsi="Arial" w:cs="Arial"/>
                <w:sz w:val="22"/>
                <w:szCs w:val="22"/>
              </w:rPr>
            </w:pPr>
          </w:p>
        </w:tc>
      </w:tr>
      <w:tr w:rsidR="00645627" w14:paraId="76542883" w14:textId="77777777">
        <w:trPr>
          <w:trHeight w:val="740"/>
        </w:trPr>
        <w:tc>
          <w:tcPr>
            <w:tcW w:w="3397" w:type="dxa"/>
            <w:vAlign w:val="center"/>
          </w:tcPr>
          <w:p w14:paraId="64CE68F4" w14:textId="77777777" w:rsidR="00645627" w:rsidRDefault="007064B4">
            <w:pPr>
              <w:rPr>
                <w:rFonts w:ascii="Arial" w:eastAsia="Arial" w:hAnsi="Arial" w:cs="Arial"/>
                <w:b/>
                <w:sz w:val="22"/>
                <w:szCs w:val="22"/>
              </w:rPr>
            </w:pPr>
            <w:r>
              <w:rPr>
                <w:rFonts w:ascii="Arial" w:eastAsia="Arial" w:hAnsi="Arial" w:cs="Arial"/>
                <w:b/>
                <w:sz w:val="22"/>
                <w:szCs w:val="22"/>
              </w:rPr>
              <w:t>Signature</w:t>
            </w:r>
          </w:p>
        </w:tc>
        <w:tc>
          <w:tcPr>
            <w:tcW w:w="2831" w:type="dxa"/>
            <w:vAlign w:val="center"/>
          </w:tcPr>
          <w:p w14:paraId="5D9D4E34" w14:textId="77777777" w:rsidR="00645627" w:rsidRDefault="00645627">
            <w:pPr>
              <w:rPr>
                <w:rFonts w:ascii="Arial" w:eastAsia="Arial" w:hAnsi="Arial" w:cs="Arial"/>
                <w:b/>
                <w:sz w:val="22"/>
                <w:szCs w:val="22"/>
              </w:rPr>
            </w:pPr>
          </w:p>
          <w:p w14:paraId="76CDFA80" w14:textId="77777777" w:rsidR="00645627" w:rsidRDefault="00645627">
            <w:pPr>
              <w:rPr>
                <w:rFonts w:ascii="Arial" w:eastAsia="Arial" w:hAnsi="Arial" w:cs="Arial"/>
                <w:b/>
                <w:sz w:val="22"/>
                <w:szCs w:val="22"/>
              </w:rPr>
            </w:pPr>
          </w:p>
        </w:tc>
        <w:tc>
          <w:tcPr>
            <w:tcW w:w="1280" w:type="dxa"/>
            <w:vAlign w:val="center"/>
          </w:tcPr>
          <w:p w14:paraId="571009FE" w14:textId="77777777" w:rsidR="00645627" w:rsidRDefault="007064B4">
            <w:pPr>
              <w:rPr>
                <w:rFonts w:ascii="Arial" w:eastAsia="Arial" w:hAnsi="Arial" w:cs="Arial"/>
                <w:b/>
                <w:sz w:val="22"/>
                <w:szCs w:val="22"/>
              </w:rPr>
            </w:pPr>
            <w:r>
              <w:rPr>
                <w:rFonts w:ascii="Arial" w:eastAsia="Arial" w:hAnsi="Arial" w:cs="Arial"/>
                <w:b/>
                <w:sz w:val="22"/>
                <w:szCs w:val="22"/>
              </w:rPr>
              <w:t>Date</w:t>
            </w:r>
          </w:p>
        </w:tc>
        <w:tc>
          <w:tcPr>
            <w:tcW w:w="1508" w:type="dxa"/>
            <w:vAlign w:val="center"/>
          </w:tcPr>
          <w:p w14:paraId="1D5C3B1A" w14:textId="77777777" w:rsidR="00645627" w:rsidRDefault="00645627">
            <w:pPr>
              <w:rPr>
                <w:rFonts w:ascii="Arial" w:eastAsia="Arial" w:hAnsi="Arial" w:cs="Arial"/>
                <w:sz w:val="22"/>
                <w:szCs w:val="22"/>
              </w:rPr>
            </w:pPr>
          </w:p>
        </w:tc>
      </w:tr>
    </w:tbl>
    <w:p w14:paraId="15A32227" w14:textId="77777777" w:rsidR="00645627" w:rsidRDefault="00645627">
      <w:pPr>
        <w:rPr>
          <w:rFonts w:ascii="Arial" w:eastAsia="Arial" w:hAnsi="Arial" w:cs="Arial"/>
          <w:sz w:val="22"/>
          <w:szCs w:val="22"/>
        </w:rPr>
      </w:pPr>
    </w:p>
    <w:tbl>
      <w:tblPr>
        <w:tblStyle w:val="af5"/>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8"/>
      </w:tblGrid>
      <w:tr w:rsidR="00645627" w14:paraId="76709B11" w14:textId="77777777">
        <w:trPr>
          <w:trHeight w:val="813"/>
        </w:trPr>
        <w:tc>
          <w:tcPr>
            <w:tcW w:w="8938" w:type="dxa"/>
            <w:shd w:val="clear" w:color="auto" w:fill="1B2559"/>
          </w:tcPr>
          <w:p w14:paraId="2E61EFAF" w14:textId="77777777"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Personal Statement (250 words max)</w:t>
            </w:r>
          </w:p>
          <w:p w14:paraId="7E34EB48"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 xml:space="preserve">This should offer a brief background of your current research circumstances (e.g., research/career stage). Please provide a concise overview of your current research interests. </w:t>
            </w:r>
          </w:p>
          <w:p w14:paraId="4F3319C6" w14:textId="77777777" w:rsidR="00645627" w:rsidRDefault="00645627">
            <w:pPr>
              <w:rPr>
                <w:rFonts w:ascii="Arial" w:eastAsia="Arial" w:hAnsi="Arial" w:cs="Arial"/>
                <w:color w:val="FFFFFF"/>
                <w:sz w:val="22"/>
                <w:szCs w:val="22"/>
              </w:rPr>
            </w:pPr>
          </w:p>
        </w:tc>
      </w:tr>
      <w:tr w:rsidR="00645627" w14:paraId="01962A44" w14:textId="77777777">
        <w:trPr>
          <w:trHeight w:val="5193"/>
        </w:trPr>
        <w:tc>
          <w:tcPr>
            <w:tcW w:w="8938" w:type="dxa"/>
          </w:tcPr>
          <w:p w14:paraId="58F9C8B8" w14:textId="77777777" w:rsidR="00645627" w:rsidRDefault="007064B4">
            <w:pPr>
              <w:rPr>
                <w:rFonts w:ascii="Arial" w:eastAsia="Arial" w:hAnsi="Arial" w:cs="Arial"/>
                <w:b/>
                <w:sz w:val="22"/>
                <w:szCs w:val="22"/>
              </w:rPr>
            </w:pPr>
            <w:r>
              <w:rPr>
                <w:rFonts w:ascii="Arial" w:eastAsia="Arial" w:hAnsi="Arial" w:cs="Arial"/>
                <w:color w:val="000000"/>
                <w:sz w:val="22"/>
                <w:szCs w:val="22"/>
              </w:rPr>
              <w:t xml:space="preserve"> </w:t>
            </w:r>
          </w:p>
        </w:tc>
      </w:tr>
    </w:tbl>
    <w:p w14:paraId="78E029FF" w14:textId="77777777" w:rsidR="00645627" w:rsidRDefault="00645627">
      <w:pPr>
        <w:rPr>
          <w:rFonts w:ascii="Arial" w:eastAsia="Arial" w:hAnsi="Arial" w:cs="Arial"/>
          <w:sz w:val="22"/>
          <w:szCs w:val="22"/>
        </w:rPr>
      </w:pPr>
    </w:p>
    <w:p w14:paraId="2B42185D" w14:textId="77777777" w:rsidR="007064B4" w:rsidRDefault="007064B4">
      <w:pPr>
        <w:rPr>
          <w:rFonts w:ascii="Arial" w:eastAsia="Arial" w:hAnsi="Arial" w:cs="Arial"/>
          <w:sz w:val="22"/>
          <w:szCs w:val="22"/>
        </w:rPr>
      </w:pPr>
    </w:p>
    <w:p w14:paraId="1CC1E965" w14:textId="77777777" w:rsidR="00B45D3A" w:rsidRDefault="00B45D3A">
      <w:pPr>
        <w:rPr>
          <w:rFonts w:ascii="Arial" w:eastAsia="Arial" w:hAnsi="Arial" w:cs="Arial"/>
          <w:sz w:val="22"/>
          <w:szCs w:val="22"/>
        </w:rPr>
      </w:pPr>
    </w:p>
    <w:p w14:paraId="2C5839DA" w14:textId="77777777" w:rsidR="00B45D3A" w:rsidRDefault="00B45D3A">
      <w:pPr>
        <w:rPr>
          <w:rFonts w:ascii="Arial" w:eastAsia="Arial" w:hAnsi="Arial" w:cs="Arial"/>
          <w:sz w:val="22"/>
          <w:szCs w:val="22"/>
        </w:rPr>
      </w:pPr>
    </w:p>
    <w:p w14:paraId="34E071C4" w14:textId="77777777" w:rsidR="00B45D3A" w:rsidRDefault="00B45D3A">
      <w:pPr>
        <w:rPr>
          <w:rFonts w:ascii="Arial" w:eastAsia="Arial" w:hAnsi="Arial" w:cs="Arial"/>
          <w:sz w:val="22"/>
          <w:szCs w:val="22"/>
        </w:rPr>
      </w:pPr>
    </w:p>
    <w:p w14:paraId="4061F521" w14:textId="77777777" w:rsidR="00B45D3A" w:rsidRDefault="00B45D3A">
      <w:pPr>
        <w:rPr>
          <w:rFonts w:ascii="Arial" w:eastAsia="Arial" w:hAnsi="Arial" w:cs="Arial"/>
          <w:sz w:val="22"/>
          <w:szCs w:val="22"/>
        </w:rPr>
      </w:pPr>
    </w:p>
    <w:p w14:paraId="40EE3766" w14:textId="77777777" w:rsidR="00B45D3A" w:rsidRDefault="00B45D3A">
      <w:pPr>
        <w:rPr>
          <w:rFonts w:ascii="Arial" w:eastAsia="Arial" w:hAnsi="Arial" w:cs="Arial"/>
          <w:sz w:val="22"/>
          <w:szCs w:val="22"/>
        </w:rPr>
      </w:pPr>
    </w:p>
    <w:p w14:paraId="05F1F687" w14:textId="77777777" w:rsidR="00B45D3A" w:rsidRDefault="00B45D3A">
      <w:pPr>
        <w:rPr>
          <w:rFonts w:ascii="Arial" w:eastAsia="Arial" w:hAnsi="Arial" w:cs="Arial"/>
          <w:sz w:val="22"/>
          <w:szCs w:val="22"/>
        </w:rPr>
      </w:pPr>
    </w:p>
    <w:p w14:paraId="32876A88" w14:textId="77777777" w:rsidR="00B45D3A" w:rsidRDefault="00B45D3A">
      <w:pPr>
        <w:rPr>
          <w:rFonts w:ascii="Arial" w:eastAsia="Arial" w:hAnsi="Arial" w:cs="Arial"/>
          <w:sz w:val="22"/>
          <w:szCs w:val="22"/>
        </w:rPr>
      </w:pPr>
    </w:p>
    <w:p w14:paraId="1D8AED93" w14:textId="77777777" w:rsidR="00B45D3A" w:rsidRDefault="00B45D3A">
      <w:pPr>
        <w:rPr>
          <w:rFonts w:ascii="Arial" w:eastAsia="Arial" w:hAnsi="Arial" w:cs="Arial"/>
          <w:sz w:val="22"/>
          <w:szCs w:val="22"/>
        </w:rPr>
      </w:pPr>
    </w:p>
    <w:p w14:paraId="145BA108" w14:textId="77777777" w:rsidR="00645627" w:rsidRDefault="00645627">
      <w:pPr>
        <w:rPr>
          <w:rFonts w:ascii="Arial" w:eastAsia="Arial" w:hAnsi="Arial" w:cs="Arial"/>
          <w:sz w:val="22"/>
          <w:szCs w:val="22"/>
        </w:rPr>
      </w:pPr>
    </w:p>
    <w:tbl>
      <w:tblPr>
        <w:tblStyle w:val="af6"/>
        <w:tblW w:w="8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1"/>
      </w:tblGrid>
      <w:tr w:rsidR="00645627" w14:paraId="1F26D0D0" w14:textId="77777777">
        <w:trPr>
          <w:trHeight w:val="841"/>
        </w:trPr>
        <w:tc>
          <w:tcPr>
            <w:tcW w:w="8941" w:type="dxa"/>
            <w:shd w:val="clear" w:color="auto" w:fill="1B2559"/>
          </w:tcPr>
          <w:p w14:paraId="1A3D70CC" w14:textId="2273D536"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lastRenderedPageBreak/>
              <w:t xml:space="preserve">How will attending BPA </w:t>
            </w:r>
            <w:r w:rsidR="009C2D2D">
              <w:rPr>
                <w:rFonts w:ascii="Arial" w:eastAsia="Arial" w:hAnsi="Arial" w:cs="Arial"/>
                <w:b/>
                <w:color w:val="FFFFFF"/>
                <w:sz w:val="22"/>
                <w:szCs w:val="22"/>
              </w:rPr>
              <w:t>2024</w:t>
            </w:r>
            <w:r>
              <w:rPr>
                <w:rFonts w:ascii="Arial" w:eastAsia="Arial" w:hAnsi="Arial" w:cs="Arial"/>
                <w:b/>
                <w:color w:val="FFFFFF"/>
                <w:sz w:val="22"/>
                <w:szCs w:val="22"/>
              </w:rPr>
              <w:t xml:space="preserve"> benefit your research and career goals? (500 words max) (60%)</w:t>
            </w:r>
          </w:p>
          <w:p w14:paraId="421D0120"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 xml:space="preserve">What are the immediate benefits of this award on your research? </w:t>
            </w:r>
          </w:p>
          <w:p w14:paraId="6DC0F93F"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What are your career goals and how will this award contribute to benefiting you long-term? What are you looking to get out of attendance?</w:t>
            </w:r>
          </w:p>
        </w:tc>
      </w:tr>
      <w:tr w:rsidR="00645627" w14:paraId="4B4C96DB" w14:textId="77777777">
        <w:trPr>
          <w:trHeight w:val="6030"/>
        </w:trPr>
        <w:tc>
          <w:tcPr>
            <w:tcW w:w="8941" w:type="dxa"/>
          </w:tcPr>
          <w:p w14:paraId="2F2576D5" w14:textId="77777777" w:rsidR="00645627" w:rsidRDefault="00645627">
            <w:pPr>
              <w:rPr>
                <w:rFonts w:ascii="Arial" w:eastAsia="Arial" w:hAnsi="Arial" w:cs="Arial"/>
                <w:sz w:val="22"/>
                <w:szCs w:val="22"/>
              </w:rPr>
            </w:pPr>
          </w:p>
        </w:tc>
      </w:tr>
    </w:tbl>
    <w:p w14:paraId="5444225A" w14:textId="77777777" w:rsidR="00645627" w:rsidRDefault="00645627">
      <w:pPr>
        <w:rPr>
          <w:rFonts w:ascii="Arial" w:eastAsia="Arial" w:hAnsi="Arial" w:cs="Arial"/>
          <w:b/>
          <w:sz w:val="22"/>
          <w:szCs w:val="22"/>
        </w:rPr>
      </w:pPr>
    </w:p>
    <w:p w14:paraId="54E6CBE2" w14:textId="77777777" w:rsidR="00645627" w:rsidRDefault="00645627">
      <w:pPr>
        <w:rPr>
          <w:rFonts w:ascii="Arial" w:eastAsia="Arial" w:hAnsi="Arial" w:cs="Arial"/>
          <w:sz w:val="22"/>
          <w:szCs w:val="22"/>
        </w:rPr>
      </w:pPr>
    </w:p>
    <w:tbl>
      <w:tblPr>
        <w:tblStyle w:val="af7"/>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0"/>
      </w:tblGrid>
      <w:tr w:rsidR="00645627" w14:paraId="59531049" w14:textId="77777777">
        <w:trPr>
          <w:trHeight w:val="568"/>
        </w:trPr>
        <w:tc>
          <w:tcPr>
            <w:tcW w:w="8920" w:type="dxa"/>
            <w:shd w:val="clear" w:color="auto" w:fill="1B2559"/>
          </w:tcPr>
          <w:p w14:paraId="35287A3D" w14:textId="77777777"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Publications (5%)</w:t>
            </w:r>
          </w:p>
          <w:p w14:paraId="6CE64788" w14:textId="77777777" w:rsidR="00645627" w:rsidRDefault="007064B4">
            <w:pPr>
              <w:pBdr>
                <w:top w:val="nil"/>
                <w:left w:val="nil"/>
                <w:bottom w:val="nil"/>
                <w:right w:val="nil"/>
                <w:between w:val="nil"/>
              </w:pBdr>
              <w:rPr>
                <w:rFonts w:ascii="Arial" w:eastAsia="Arial" w:hAnsi="Arial" w:cs="Arial"/>
                <w:color w:val="FFFFFF"/>
                <w:sz w:val="22"/>
                <w:szCs w:val="22"/>
              </w:rPr>
            </w:pPr>
            <w:r>
              <w:rPr>
                <w:rFonts w:ascii="Arial" w:eastAsia="Arial" w:hAnsi="Arial" w:cs="Arial"/>
                <w:color w:val="FFFFFF"/>
                <w:sz w:val="22"/>
                <w:szCs w:val="22"/>
              </w:rPr>
              <w:t xml:space="preserve">Please list your publications. Separate publications into the following sections: published, accepted, and preprints. Do not include published conference abstracts. If you do not have any publications (or have a low number of publications), you may provide an explanation as to why (e.g., long-running experiments across PhD, early stages, etc) and what your publication plans are for the near future. </w:t>
            </w:r>
          </w:p>
        </w:tc>
      </w:tr>
      <w:tr w:rsidR="00645627" w14:paraId="6080448E" w14:textId="77777777">
        <w:trPr>
          <w:trHeight w:val="3990"/>
        </w:trPr>
        <w:tc>
          <w:tcPr>
            <w:tcW w:w="8920" w:type="dxa"/>
          </w:tcPr>
          <w:p w14:paraId="62A49F4D" w14:textId="77777777" w:rsidR="00645627" w:rsidRDefault="00645627">
            <w:pPr>
              <w:rPr>
                <w:rFonts w:ascii="Arial" w:eastAsia="Arial" w:hAnsi="Arial" w:cs="Arial"/>
                <w:sz w:val="22"/>
                <w:szCs w:val="22"/>
              </w:rPr>
            </w:pPr>
          </w:p>
        </w:tc>
      </w:tr>
      <w:tr w:rsidR="00645627" w14:paraId="3F7CCCC8" w14:textId="77777777">
        <w:trPr>
          <w:trHeight w:val="1383"/>
        </w:trPr>
        <w:tc>
          <w:tcPr>
            <w:tcW w:w="8920" w:type="dxa"/>
          </w:tcPr>
          <w:p w14:paraId="33D2F7E5" w14:textId="77777777" w:rsidR="00645627" w:rsidRDefault="007064B4">
            <w:pPr>
              <w:rPr>
                <w:rFonts w:ascii="Arial" w:eastAsia="Arial" w:hAnsi="Arial" w:cs="Arial"/>
                <w:sz w:val="22"/>
                <w:szCs w:val="22"/>
                <w:u w:val="single"/>
              </w:rPr>
            </w:pPr>
            <w:r>
              <w:rPr>
                <w:rFonts w:ascii="Arial" w:eastAsia="Arial" w:hAnsi="Arial" w:cs="Arial"/>
                <w:sz w:val="22"/>
                <w:szCs w:val="22"/>
                <w:u w:val="single"/>
              </w:rPr>
              <w:lastRenderedPageBreak/>
              <w:t xml:space="preserve">Statement about publications: </w:t>
            </w:r>
          </w:p>
        </w:tc>
      </w:tr>
    </w:tbl>
    <w:p w14:paraId="31C8DE29" w14:textId="77777777" w:rsidR="00645627" w:rsidRDefault="00645627">
      <w:pPr>
        <w:rPr>
          <w:rFonts w:ascii="Arial" w:eastAsia="Arial" w:hAnsi="Arial" w:cs="Arial"/>
          <w:sz w:val="22"/>
          <w:szCs w:val="22"/>
        </w:rPr>
      </w:pPr>
    </w:p>
    <w:tbl>
      <w:tblPr>
        <w:tblStyle w:val="af8"/>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9"/>
      </w:tblGrid>
      <w:tr w:rsidR="00645627" w14:paraId="011DCFE2" w14:textId="77777777">
        <w:trPr>
          <w:trHeight w:val="619"/>
        </w:trPr>
        <w:tc>
          <w:tcPr>
            <w:tcW w:w="8939" w:type="dxa"/>
            <w:shd w:val="clear" w:color="auto" w:fill="1B2559"/>
          </w:tcPr>
          <w:p w14:paraId="01FFAC01" w14:textId="77777777"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Conference Presentations (10%)</w:t>
            </w:r>
          </w:p>
          <w:p w14:paraId="4876656D" w14:textId="77777777" w:rsidR="00645627" w:rsidRDefault="007064B4">
            <w:pPr>
              <w:pBdr>
                <w:top w:val="nil"/>
                <w:left w:val="nil"/>
                <w:bottom w:val="nil"/>
                <w:right w:val="nil"/>
                <w:between w:val="nil"/>
              </w:pBdr>
              <w:rPr>
                <w:rFonts w:ascii="Arial" w:eastAsia="Arial" w:hAnsi="Arial" w:cs="Arial"/>
                <w:color w:val="FFFFFF"/>
                <w:sz w:val="22"/>
                <w:szCs w:val="22"/>
              </w:rPr>
            </w:pPr>
            <w:r>
              <w:rPr>
                <w:rFonts w:ascii="Arial" w:eastAsia="Arial" w:hAnsi="Arial" w:cs="Arial"/>
                <w:color w:val="FFFFFF"/>
                <w:sz w:val="22"/>
                <w:szCs w:val="22"/>
              </w:rPr>
              <w:t xml:space="preserve">Please provide details of all conference presentations you have given (oral and posters). Please provide the conference name, </w:t>
            </w:r>
            <w:proofErr w:type="gramStart"/>
            <w:r>
              <w:rPr>
                <w:rFonts w:ascii="Arial" w:eastAsia="Arial" w:hAnsi="Arial" w:cs="Arial"/>
                <w:color w:val="FFFFFF"/>
                <w:sz w:val="22"/>
                <w:szCs w:val="22"/>
              </w:rPr>
              <w:t>year</w:t>
            </w:r>
            <w:proofErr w:type="gramEnd"/>
            <w:r>
              <w:rPr>
                <w:rFonts w:ascii="Arial" w:eastAsia="Arial" w:hAnsi="Arial" w:cs="Arial"/>
                <w:color w:val="FFFFFF"/>
                <w:sz w:val="22"/>
                <w:szCs w:val="22"/>
              </w:rPr>
              <w:t xml:space="preserve"> and presentation title.</w:t>
            </w:r>
          </w:p>
        </w:tc>
      </w:tr>
      <w:tr w:rsidR="00645627" w14:paraId="17DE9276" w14:textId="77777777">
        <w:trPr>
          <w:trHeight w:val="4875"/>
        </w:trPr>
        <w:tc>
          <w:tcPr>
            <w:tcW w:w="8939" w:type="dxa"/>
          </w:tcPr>
          <w:p w14:paraId="6FBCCDF1" w14:textId="77777777" w:rsidR="00645627" w:rsidRDefault="007064B4">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Oral</w:t>
            </w:r>
          </w:p>
          <w:p w14:paraId="39358346" w14:textId="77777777" w:rsidR="00645627" w:rsidRDefault="00645627">
            <w:pPr>
              <w:rPr>
                <w:rFonts w:ascii="Arial" w:eastAsia="Arial" w:hAnsi="Arial" w:cs="Arial"/>
                <w:sz w:val="22"/>
                <w:szCs w:val="22"/>
              </w:rPr>
            </w:pPr>
          </w:p>
          <w:p w14:paraId="54F9E906" w14:textId="77777777" w:rsidR="00645627" w:rsidRDefault="00645627">
            <w:pPr>
              <w:rPr>
                <w:rFonts w:ascii="Arial" w:eastAsia="Arial" w:hAnsi="Arial" w:cs="Arial"/>
                <w:sz w:val="22"/>
                <w:szCs w:val="22"/>
              </w:rPr>
            </w:pPr>
          </w:p>
          <w:p w14:paraId="126D67CB" w14:textId="77777777" w:rsidR="00645627" w:rsidRDefault="00645627">
            <w:pPr>
              <w:rPr>
                <w:rFonts w:ascii="Arial" w:eastAsia="Arial" w:hAnsi="Arial" w:cs="Arial"/>
                <w:sz w:val="22"/>
                <w:szCs w:val="22"/>
              </w:rPr>
            </w:pPr>
          </w:p>
          <w:p w14:paraId="0A339DB5" w14:textId="77777777" w:rsidR="00645627" w:rsidRDefault="00645627">
            <w:pPr>
              <w:rPr>
                <w:rFonts w:ascii="Arial" w:eastAsia="Arial" w:hAnsi="Arial" w:cs="Arial"/>
                <w:sz w:val="22"/>
                <w:szCs w:val="22"/>
              </w:rPr>
            </w:pPr>
          </w:p>
          <w:p w14:paraId="7935DCC0" w14:textId="77777777" w:rsidR="00645627" w:rsidRDefault="00645627">
            <w:pPr>
              <w:rPr>
                <w:rFonts w:ascii="Arial" w:eastAsia="Arial" w:hAnsi="Arial" w:cs="Arial"/>
                <w:sz w:val="22"/>
                <w:szCs w:val="22"/>
              </w:rPr>
            </w:pPr>
          </w:p>
          <w:p w14:paraId="2262B434" w14:textId="77777777" w:rsidR="00645627" w:rsidRDefault="00645627">
            <w:pPr>
              <w:rPr>
                <w:rFonts w:ascii="Arial" w:eastAsia="Arial" w:hAnsi="Arial" w:cs="Arial"/>
                <w:sz w:val="22"/>
                <w:szCs w:val="22"/>
              </w:rPr>
            </w:pPr>
          </w:p>
          <w:p w14:paraId="3FA7EB82" w14:textId="77777777" w:rsidR="00645627" w:rsidRDefault="00645627">
            <w:pPr>
              <w:rPr>
                <w:rFonts w:ascii="Arial" w:eastAsia="Arial" w:hAnsi="Arial" w:cs="Arial"/>
                <w:sz w:val="22"/>
                <w:szCs w:val="22"/>
              </w:rPr>
            </w:pPr>
          </w:p>
          <w:p w14:paraId="2802B20B" w14:textId="77777777" w:rsidR="00645627" w:rsidRDefault="00645627">
            <w:pPr>
              <w:rPr>
                <w:rFonts w:ascii="Arial" w:eastAsia="Arial" w:hAnsi="Arial" w:cs="Arial"/>
                <w:sz w:val="22"/>
                <w:szCs w:val="22"/>
              </w:rPr>
            </w:pPr>
          </w:p>
          <w:p w14:paraId="0A752558" w14:textId="77777777" w:rsidR="00645627" w:rsidRDefault="00645627">
            <w:pPr>
              <w:rPr>
                <w:rFonts w:ascii="Arial" w:eastAsia="Arial" w:hAnsi="Arial" w:cs="Arial"/>
                <w:color w:val="000000"/>
                <w:sz w:val="22"/>
                <w:szCs w:val="22"/>
                <w:u w:val="single"/>
              </w:rPr>
            </w:pPr>
          </w:p>
          <w:p w14:paraId="4B26502C" w14:textId="77777777" w:rsidR="00645627" w:rsidRDefault="007064B4">
            <w:pPr>
              <w:rPr>
                <w:rFonts w:ascii="Arial" w:eastAsia="Arial" w:hAnsi="Arial" w:cs="Arial"/>
                <w:sz w:val="22"/>
                <w:szCs w:val="22"/>
                <w:u w:val="single"/>
              </w:rPr>
            </w:pPr>
            <w:r>
              <w:rPr>
                <w:rFonts w:ascii="Arial" w:eastAsia="Arial" w:hAnsi="Arial" w:cs="Arial"/>
                <w:sz w:val="22"/>
                <w:szCs w:val="22"/>
                <w:u w:val="single"/>
              </w:rPr>
              <w:t>Posters</w:t>
            </w:r>
          </w:p>
        </w:tc>
      </w:tr>
    </w:tbl>
    <w:p w14:paraId="50A5709D" w14:textId="77777777" w:rsidR="00645627" w:rsidRDefault="00645627">
      <w:pPr>
        <w:rPr>
          <w:rFonts w:ascii="Arial" w:eastAsia="Arial" w:hAnsi="Arial" w:cs="Arial"/>
          <w:sz w:val="22"/>
          <w:szCs w:val="22"/>
        </w:rPr>
      </w:pPr>
    </w:p>
    <w:p w14:paraId="75DE1644" w14:textId="77777777" w:rsidR="00645627" w:rsidRDefault="00645627">
      <w:pPr>
        <w:rPr>
          <w:rFonts w:ascii="Arial" w:eastAsia="Arial" w:hAnsi="Arial" w:cs="Arial"/>
          <w:sz w:val="22"/>
          <w:szCs w:val="22"/>
        </w:rPr>
      </w:pPr>
    </w:p>
    <w:tbl>
      <w:tblPr>
        <w:tblStyle w:val="af9"/>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9"/>
      </w:tblGrid>
      <w:tr w:rsidR="00645627" w14:paraId="76CEDE50" w14:textId="77777777">
        <w:trPr>
          <w:trHeight w:val="575"/>
        </w:trPr>
        <w:tc>
          <w:tcPr>
            <w:tcW w:w="8939" w:type="dxa"/>
            <w:shd w:val="clear" w:color="auto" w:fill="1B2559"/>
          </w:tcPr>
          <w:p w14:paraId="640929BC" w14:textId="77777777"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Leadership (5%)</w:t>
            </w:r>
          </w:p>
          <w:p w14:paraId="4E92F507" w14:textId="77777777" w:rsidR="00645627" w:rsidRDefault="007064B4">
            <w:pPr>
              <w:pBdr>
                <w:top w:val="nil"/>
                <w:left w:val="nil"/>
                <w:bottom w:val="nil"/>
                <w:right w:val="nil"/>
                <w:between w:val="nil"/>
              </w:pBdr>
              <w:rPr>
                <w:rFonts w:ascii="Arial" w:eastAsia="Arial" w:hAnsi="Arial" w:cs="Arial"/>
                <w:color w:val="FFFFFF"/>
                <w:sz w:val="22"/>
                <w:szCs w:val="22"/>
              </w:rPr>
            </w:pPr>
            <w:r>
              <w:rPr>
                <w:rFonts w:ascii="Arial" w:eastAsia="Arial" w:hAnsi="Arial" w:cs="Arial"/>
                <w:color w:val="FFFFFF"/>
                <w:sz w:val="22"/>
                <w:szCs w:val="22"/>
              </w:rPr>
              <w:t xml:space="preserve">Please provide details of your involvement with scientific outreach, committees and/or student supervision. </w:t>
            </w:r>
          </w:p>
        </w:tc>
      </w:tr>
      <w:tr w:rsidR="00645627" w14:paraId="4BF18620" w14:textId="77777777">
        <w:trPr>
          <w:trHeight w:val="5010"/>
        </w:trPr>
        <w:tc>
          <w:tcPr>
            <w:tcW w:w="8939" w:type="dxa"/>
          </w:tcPr>
          <w:p w14:paraId="79339BEB" w14:textId="77777777" w:rsidR="00645627" w:rsidRDefault="00645627">
            <w:pPr>
              <w:pBdr>
                <w:top w:val="nil"/>
                <w:left w:val="nil"/>
                <w:bottom w:val="nil"/>
                <w:right w:val="nil"/>
                <w:between w:val="nil"/>
              </w:pBdr>
              <w:rPr>
                <w:rFonts w:ascii="Arial" w:eastAsia="Arial" w:hAnsi="Arial" w:cs="Arial"/>
                <w:color w:val="000000"/>
                <w:sz w:val="22"/>
                <w:szCs w:val="22"/>
              </w:rPr>
            </w:pPr>
          </w:p>
        </w:tc>
      </w:tr>
    </w:tbl>
    <w:p w14:paraId="0BB347EE" w14:textId="77777777" w:rsidR="00645627" w:rsidRDefault="00645627">
      <w:pPr>
        <w:rPr>
          <w:rFonts w:ascii="Arial" w:eastAsia="Arial" w:hAnsi="Arial" w:cs="Arial"/>
          <w:sz w:val="22"/>
          <w:szCs w:val="22"/>
        </w:rPr>
      </w:pPr>
    </w:p>
    <w:tbl>
      <w:tblPr>
        <w:tblStyle w:val="afa"/>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9"/>
      </w:tblGrid>
      <w:tr w:rsidR="00645627" w14:paraId="2DCA9749" w14:textId="77777777">
        <w:trPr>
          <w:trHeight w:val="575"/>
        </w:trPr>
        <w:tc>
          <w:tcPr>
            <w:tcW w:w="8939" w:type="dxa"/>
            <w:shd w:val="clear" w:color="auto" w:fill="1B2559"/>
          </w:tcPr>
          <w:p w14:paraId="0D0F95C7" w14:textId="77777777" w:rsidR="00645627" w:rsidRDefault="007064B4">
            <w:pPr>
              <w:rPr>
                <w:rFonts w:ascii="Arial" w:eastAsia="Arial" w:hAnsi="Arial" w:cs="Arial"/>
                <w:b/>
                <w:color w:val="FFFFFF"/>
                <w:sz w:val="22"/>
                <w:szCs w:val="22"/>
              </w:rPr>
            </w:pPr>
            <w:r>
              <w:rPr>
                <w:rFonts w:ascii="Arial" w:eastAsia="Arial" w:hAnsi="Arial" w:cs="Arial"/>
                <w:b/>
                <w:color w:val="FFFFFF"/>
                <w:sz w:val="22"/>
                <w:szCs w:val="22"/>
              </w:rPr>
              <w:lastRenderedPageBreak/>
              <w:t>Research Opportunity and Performance Evidence (ROPE) Statement</w:t>
            </w:r>
          </w:p>
          <w:p w14:paraId="29F1A4E6"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Please outline any significant interruptions to your research that have impacted you in the past 3 years. Statements should be clear, contextualised, constructively presented, and contain all relevant information (e.g., COVID-related impacts, parental leave, lab culture).</w:t>
            </w:r>
          </w:p>
          <w:p w14:paraId="364FC879" w14:textId="77777777" w:rsidR="00645627" w:rsidRDefault="00645627">
            <w:pPr>
              <w:rPr>
                <w:rFonts w:ascii="Arial" w:eastAsia="Arial" w:hAnsi="Arial" w:cs="Arial"/>
                <w:color w:val="FFFFFF"/>
                <w:sz w:val="22"/>
                <w:szCs w:val="22"/>
              </w:rPr>
            </w:pPr>
          </w:p>
        </w:tc>
      </w:tr>
      <w:tr w:rsidR="00645627" w14:paraId="2621B04F" w14:textId="77777777">
        <w:trPr>
          <w:trHeight w:val="4110"/>
        </w:trPr>
        <w:tc>
          <w:tcPr>
            <w:tcW w:w="8939" w:type="dxa"/>
          </w:tcPr>
          <w:p w14:paraId="501A9061" w14:textId="77777777" w:rsidR="00645627" w:rsidRDefault="00645627">
            <w:pPr>
              <w:rPr>
                <w:rFonts w:ascii="Arial" w:eastAsia="Arial" w:hAnsi="Arial" w:cs="Arial"/>
                <w:sz w:val="22"/>
                <w:szCs w:val="22"/>
              </w:rPr>
            </w:pPr>
          </w:p>
        </w:tc>
      </w:tr>
    </w:tbl>
    <w:p w14:paraId="75757CB8" w14:textId="77777777" w:rsidR="00645627" w:rsidRDefault="00645627">
      <w:pPr>
        <w:rPr>
          <w:rFonts w:ascii="Arial" w:eastAsia="Arial" w:hAnsi="Arial" w:cs="Arial"/>
          <w:sz w:val="22"/>
          <w:szCs w:val="22"/>
        </w:rPr>
      </w:pPr>
    </w:p>
    <w:p w14:paraId="373E9DA0" w14:textId="77777777" w:rsidR="00645627" w:rsidRDefault="00645627">
      <w:pPr>
        <w:rPr>
          <w:rFonts w:ascii="Arial" w:eastAsia="Arial" w:hAnsi="Arial" w:cs="Arial"/>
          <w:sz w:val="22"/>
          <w:szCs w:val="22"/>
        </w:rPr>
      </w:pP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45627" w14:paraId="223FDFAD" w14:textId="77777777">
        <w:trPr>
          <w:trHeight w:val="1160"/>
        </w:trPr>
        <w:tc>
          <w:tcPr>
            <w:tcW w:w="9016" w:type="dxa"/>
            <w:shd w:val="clear" w:color="auto" w:fill="1B2559"/>
          </w:tcPr>
          <w:p w14:paraId="7831C37C" w14:textId="77777777" w:rsidR="00645627" w:rsidRDefault="007064B4">
            <w:pPr>
              <w:rPr>
                <w:rFonts w:ascii="Arial" w:eastAsia="Arial" w:hAnsi="Arial" w:cs="Arial"/>
                <w:b/>
                <w:color w:val="FFFFFF"/>
                <w:sz w:val="22"/>
                <w:szCs w:val="22"/>
              </w:rPr>
            </w:pPr>
            <w:r>
              <w:rPr>
                <w:rFonts w:ascii="Arial" w:eastAsia="Arial" w:hAnsi="Arial" w:cs="Arial"/>
                <w:b/>
                <w:color w:val="FFFFFF"/>
                <w:sz w:val="22"/>
                <w:szCs w:val="22"/>
              </w:rPr>
              <w:t xml:space="preserve">Budget for this application </w:t>
            </w:r>
          </w:p>
          <w:p w14:paraId="28256D60"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 xml:space="preserve">A specific budget is not required for this grant application. However, please note that successful applicants will be required to provide specific details and justification of expenses associated with conference travel. </w:t>
            </w:r>
          </w:p>
          <w:p w14:paraId="3EE1C322" w14:textId="77777777" w:rsidR="00645627" w:rsidRDefault="007064B4">
            <w:pPr>
              <w:rPr>
                <w:rFonts w:ascii="Arial" w:eastAsia="Arial" w:hAnsi="Arial" w:cs="Arial"/>
                <w:color w:val="FFFFFF"/>
                <w:sz w:val="22"/>
                <w:szCs w:val="22"/>
              </w:rPr>
            </w:pPr>
            <w:r>
              <w:rPr>
                <w:rFonts w:ascii="Arial" w:eastAsia="Arial" w:hAnsi="Arial" w:cs="Arial"/>
                <w:color w:val="FFFFFF"/>
                <w:sz w:val="22"/>
                <w:szCs w:val="22"/>
              </w:rPr>
              <w:t xml:space="preserve">Examples of evidence may include receipts or invoices of flight costs, hotel costs, etc. </w:t>
            </w:r>
          </w:p>
          <w:p w14:paraId="7607BF39" w14:textId="77777777" w:rsidR="00645627" w:rsidRDefault="00645627">
            <w:pPr>
              <w:rPr>
                <w:rFonts w:ascii="Arial" w:eastAsia="Arial" w:hAnsi="Arial" w:cs="Arial"/>
                <w:color w:val="FFFFFF"/>
                <w:sz w:val="22"/>
                <w:szCs w:val="22"/>
              </w:rPr>
            </w:pPr>
          </w:p>
        </w:tc>
      </w:tr>
    </w:tbl>
    <w:p w14:paraId="0774ADF8" w14:textId="77777777" w:rsidR="00645627" w:rsidRDefault="007064B4">
      <w:pPr>
        <w:rPr>
          <w:rFonts w:ascii="Arial" w:eastAsia="Arial" w:hAnsi="Arial" w:cs="Arial"/>
          <w:b/>
          <w:sz w:val="22"/>
          <w:szCs w:val="22"/>
        </w:rPr>
      </w:pPr>
      <w:r>
        <w:rPr>
          <w:rFonts w:ascii="Arial" w:eastAsia="Arial" w:hAnsi="Arial" w:cs="Arial"/>
          <w:sz w:val="22"/>
          <w:szCs w:val="22"/>
        </w:rPr>
        <w:t xml:space="preserve">Note: Grants will be awarded up to a value of </w:t>
      </w:r>
      <w:r>
        <w:rPr>
          <w:rFonts w:ascii="Arial" w:eastAsia="Arial" w:hAnsi="Arial" w:cs="Arial"/>
          <w:b/>
          <w:sz w:val="22"/>
          <w:szCs w:val="22"/>
        </w:rPr>
        <w:t>$500</w:t>
      </w:r>
    </w:p>
    <w:p w14:paraId="2242A676" w14:textId="77777777" w:rsidR="00645627" w:rsidRDefault="007064B4">
      <w:pPr>
        <w:rPr>
          <w:rFonts w:ascii="Arial" w:eastAsia="Arial" w:hAnsi="Arial" w:cs="Arial"/>
          <w:sz w:val="22"/>
          <w:szCs w:val="22"/>
        </w:rPr>
      </w:pPr>
      <w:r>
        <w:br w:type="page"/>
      </w:r>
    </w:p>
    <w:p w14:paraId="71F8CC83" w14:textId="77777777" w:rsidR="00645627" w:rsidRDefault="00645627">
      <w:pPr>
        <w:rPr>
          <w:rFonts w:ascii="Arial" w:eastAsia="Arial" w:hAnsi="Arial" w:cs="Arial"/>
          <w:sz w:val="22"/>
          <w:szCs w:val="22"/>
        </w:rPr>
      </w:pPr>
    </w:p>
    <w:tbl>
      <w:tblPr>
        <w:tblStyle w:val="afc"/>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2"/>
        <w:gridCol w:w="1276"/>
      </w:tblGrid>
      <w:tr w:rsidR="00645627" w14:paraId="4B1BB4F0" w14:textId="77777777">
        <w:trPr>
          <w:trHeight w:val="341"/>
        </w:trPr>
        <w:tc>
          <w:tcPr>
            <w:tcW w:w="7508" w:type="dxa"/>
            <w:shd w:val="clear" w:color="auto" w:fill="1B2559"/>
            <w:vAlign w:val="center"/>
          </w:tcPr>
          <w:p w14:paraId="70CAC103" w14:textId="77777777" w:rsidR="00645627" w:rsidRDefault="007064B4">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Judging Criteria</w:t>
            </w:r>
          </w:p>
        </w:tc>
        <w:tc>
          <w:tcPr>
            <w:tcW w:w="1418" w:type="dxa"/>
            <w:gridSpan w:val="2"/>
            <w:shd w:val="clear" w:color="auto" w:fill="1B2559"/>
            <w:vAlign w:val="center"/>
          </w:tcPr>
          <w:p w14:paraId="2D5B8102" w14:textId="77777777" w:rsidR="00645627" w:rsidRDefault="007064B4">
            <w:pPr>
              <w:pBdr>
                <w:top w:val="nil"/>
                <w:left w:val="nil"/>
                <w:bottom w:val="nil"/>
                <w:right w:val="nil"/>
                <w:between w:val="nil"/>
              </w:pBdr>
              <w:ind w:hanging="90"/>
              <w:jc w:val="center"/>
              <w:rPr>
                <w:rFonts w:ascii="Arial" w:eastAsia="Arial" w:hAnsi="Arial" w:cs="Arial"/>
                <w:color w:val="FFFFFF"/>
                <w:sz w:val="22"/>
                <w:szCs w:val="22"/>
              </w:rPr>
            </w:pPr>
            <w:r>
              <w:rPr>
                <w:rFonts w:ascii="Arial" w:eastAsia="Arial" w:hAnsi="Arial" w:cs="Arial"/>
                <w:color w:val="FFFFFF"/>
                <w:sz w:val="22"/>
                <w:szCs w:val="22"/>
              </w:rPr>
              <w:t>Weighting (/100)</w:t>
            </w:r>
          </w:p>
          <w:p w14:paraId="2A70F961" w14:textId="77777777" w:rsidR="00645627" w:rsidRDefault="00645627">
            <w:pPr>
              <w:pBdr>
                <w:top w:val="nil"/>
                <w:left w:val="nil"/>
                <w:bottom w:val="nil"/>
                <w:right w:val="nil"/>
                <w:between w:val="nil"/>
              </w:pBdr>
              <w:ind w:hanging="720"/>
              <w:rPr>
                <w:rFonts w:ascii="Arial" w:eastAsia="Arial" w:hAnsi="Arial" w:cs="Arial"/>
                <w:b/>
                <w:color w:val="FFFFFF"/>
                <w:sz w:val="22"/>
                <w:szCs w:val="22"/>
              </w:rPr>
            </w:pPr>
          </w:p>
        </w:tc>
      </w:tr>
      <w:tr w:rsidR="00645627" w14:paraId="28CEA85B" w14:textId="77777777">
        <w:trPr>
          <w:trHeight w:val="341"/>
        </w:trPr>
        <w:tc>
          <w:tcPr>
            <w:tcW w:w="7650" w:type="dxa"/>
            <w:gridSpan w:val="2"/>
            <w:shd w:val="clear" w:color="auto" w:fill="auto"/>
          </w:tcPr>
          <w:p w14:paraId="00F92598" w14:textId="77777777" w:rsidR="00645627" w:rsidRDefault="007064B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Overall Application</w:t>
            </w:r>
          </w:p>
          <w:p w14:paraId="7123F9DA"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color w:val="000000"/>
                <w:sz w:val="22"/>
                <w:szCs w:val="22"/>
              </w:rPr>
              <w:t xml:space="preserve">A cohesive application, free from careless mistakes </w:t>
            </w:r>
          </w:p>
          <w:p w14:paraId="0C3524E6"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color w:val="000000"/>
                <w:sz w:val="22"/>
                <w:szCs w:val="22"/>
              </w:rPr>
              <w:t xml:space="preserve">Application demonstrates the potential impact and initiative of the applicant. </w:t>
            </w:r>
          </w:p>
        </w:tc>
        <w:tc>
          <w:tcPr>
            <w:tcW w:w="1276" w:type="dxa"/>
          </w:tcPr>
          <w:p w14:paraId="6DD53E94"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20</w:t>
            </w:r>
          </w:p>
        </w:tc>
      </w:tr>
      <w:tr w:rsidR="00645627" w14:paraId="3DF0C5AB" w14:textId="77777777">
        <w:trPr>
          <w:trHeight w:val="341"/>
        </w:trPr>
        <w:tc>
          <w:tcPr>
            <w:tcW w:w="7650" w:type="dxa"/>
            <w:gridSpan w:val="2"/>
            <w:shd w:val="clear" w:color="auto" w:fill="auto"/>
          </w:tcPr>
          <w:p w14:paraId="1B1D76D0" w14:textId="77777777" w:rsidR="00645627" w:rsidRDefault="007064B4">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Benefit of the award</w:t>
            </w:r>
          </w:p>
          <w:p w14:paraId="5463D58A"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sz w:val="22"/>
                <w:szCs w:val="22"/>
              </w:rPr>
              <w:t xml:space="preserve">A clear contribution of the applicant’s research to the advancement and knowledge in the field of biological psychiatry. </w:t>
            </w:r>
          </w:p>
          <w:p w14:paraId="1503F005"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sz w:val="22"/>
                <w:szCs w:val="22"/>
              </w:rPr>
              <w:t xml:space="preserve">There is clear motivation of the applicant for the use of the award. </w:t>
            </w:r>
          </w:p>
          <w:p w14:paraId="531B9DF9"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sz w:val="22"/>
                <w:szCs w:val="22"/>
              </w:rPr>
              <w:t>There is a clear benefit of the proposed use to the applicant's career.</w:t>
            </w:r>
          </w:p>
          <w:p w14:paraId="65882F19" w14:textId="77777777" w:rsidR="00645627" w:rsidRDefault="007064B4">
            <w:pPr>
              <w:numPr>
                <w:ilvl w:val="0"/>
                <w:numId w:val="9"/>
              </w:numPr>
              <w:pBdr>
                <w:top w:val="nil"/>
                <w:left w:val="nil"/>
                <w:bottom w:val="nil"/>
                <w:right w:val="nil"/>
                <w:between w:val="nil"/>
              </w:pBdr>
              <w:ind w:left="454" w:hanging="454"/>
              <w:rPr>
                <w:rFonts w:ascii="Arial" w:eastAsia="Arial" w:hAnsi="Arial" w:cs="Arial"/>
                <w:sz w:val="22"/>
                <w:szCs w:val="22"/>
              </w:rPr>
            </w:pPr>
            <w:r>
              <w:rPr>
                <w:rFonts w:ascii="Arial" w:eastAsia="Arial" w:hAnsi="Arial" w:cs="Arial"/>
                <w:sz w:val="22"/>
                <w:szCs w:val="22"/>
              </w:rPr>
              <w:t>The level of financial need of the applicant and how the award could assist them in attending BPA.</w:t>
            </w:r>
          </w:p>
        </w:tc>
        <w:tc>
          <w:tcPr>
            <w:tcW w:w="1276" w:type="dxa"/>
          </w:tcPr>
          <w:p w14:paraId="3483C386"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r>
              <w:rPr>
                <w:rFonts w:ascii="Arial" w:eastAsia="Arial" w:hAnsi="Arial" w:cs="Arial"/>
                <w:sz w:val="22"/>
                <w:szCs w:val="22"/>
              </w:rPr>
              <w:t>60</w:t>
            </w:r>
          </w:p>
        </w:tc>
      </w:tr>
      <w:tr w:rsidR="00645627" w14:paraId="67245791" w14:textId="77777777">
        <w:trPr>
          <w:trHeight w:val="341"/>
        </w:trPr>
        <w:tc>
          <w:tcPr>
            <w:tcW w:w="7650" w:type="dxa"/>
            <w:gridSpan w:val="2"/>
            <w:shd w:val="clear" w:color="auto" w:fill="auto"/>
          </w:tcPr>
          <w:p w14:paraId="58DC10BA" w14:textId="77777777" w:rsidR="00645627" w:rsidRDefault="007064B4">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Research output</w:t>
            </w:r>
          </w:p>
          <w:p w14:paraId="0D7AA716" w14:textId="77777777" w:rsidR="00645627" w:rsidRDefault="007064B4">
            <w:pPr>
              <w:numPr>
                <w:ilvl w:val="0"/>
                <w:numId w:val="9"/>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color w:val="000000"/>
                <w:sz w:val="22"/>
                <w:szCs w:val="22"/>
              </w:rPr>
              <w:t>Peer reviewed publications</w:t>
            </w:r>
          </w:p>
          <w:p w14:paraId="35689F9B" w14:textId="77777777" w:rsidR="00645627" w:rsidRDefault="007064B4">
            <w:pPr>
              <w:numPr>
                <w:ilvl w:val="1"/>
                <w:numId w:val="8"/>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color w:val="000000"/>
                <w:sz w:val="22"/>
                <w:szCs w:val="22"/>
              </w:rPr>
              <w:t>Conference Presentations</w:t>
            </w:r>
          </w:p>
          <w:p w14:paraId="09BFC205" w14:textId="77777777" w:rsidR="00645627" w:rsidRDefault="007064B4">
            <w:pPr>
              <w:numPr>
                <w:ilvl w:val="1"/>
                <w:numId w:val="8"/>
              </w:numPr>
              <w:pBdr>
                <w:top w:val="nil"/>
                <w:left w:val="nil"/>
                <w:bottom w:val="nil"/>
                <w:right w:val="nil"/>
                <w:between w:val="nil"/>
              </w:pBdr>
              <w:ind w:left="454" w:hanging="454"/>
              <w:rPr>
                <w:rFonts w:ascii="Arial" w:eastAsia="Arial" w:hAnsi="Arial" w:cs="Arial"/>
                <w:color w:val="000000"/>
                <w:sz w:val="22"/>
                <w:szCs w:val="22"/>
              </w:rPr>
            </w:pPr>
            <w:r>
              <w:rPr>
                <w:rFonts w:ascii="Arial" w:eastAsia="Arial" w:hAnsi="Arial" w:cs="Arial"/>
                <w:color w:val="000000"/>
                <w:sz w:val="22"/>
                <w:szCs w:val="22"/>
              </w:rPr>
              <w:t>Leadership</w:t>
            </w:r>
          </w:p>
        </w:tc>
        <w:tc>
          <w:tcPr>
            <w:tcW w:w="1276" w:type="dxa"/>
          </w:tcPr>
          <w:p w14:paraId="1C8302F3"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r>
              <w:rPr>
                <w:rFonts w:ascii="Arial" w:eastAsia="Arial" w:hAnsi="Arial" w:cs="Arial"/>
                <w:color w:val="000000"/>
                <w:sz w:val="22"/>
                <w:szCs w:val="22"/>
              </w:rPr>
              <w:t>20</w:t>
            </w:r>
          </w:p>
          <w:p w14:paraId="6914E28A"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 xml:space="preserve"> </w:t>
            </w:r>
          </w:p>
          <w:p w14:paraId="6143C629"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r>
              <w:rPr>
                <w:rFonts w:ascii="Arial" w:eastAsia="Arial" w:hAnsi="Arial" w:cs="Arial"/>
                <w:sz w:val="22"/>
                <w:szCs w:val="22"/>
              </w:rPr>
              <w:t xml:space="preserve">     </w:t>
            </w:r>
          </w:p>
          <w:p w14:paraId="001600AB" w14:textId="77777777" w:rsidR="00645627" w:rsidRDefault="007064B4">
            <w:pPr>
              <w:pBdr>
                <w:top w:val="nil"/>
                <w:left w:val="nil"/>
                <w:bottom w:val="nil"/>
                <w:right w:val="nil"/>
                <w:between w:val="nil"/>
              </w:pBdr>
              <w:ind w:hanging="720"/>
              <w:jc w:val="center"/>
              <w:rPr>
                <w:rFonts w:ascii="Arial" w:eastAsia="Arial" w:hAnsi="Arial" w:cs="Arial"/>
                <w:color w:val="000000"/>
                <w:sz w:val="22"/>
                <w:szCs w:val="22"/>
              </w:rPr>
            </w:pPr>
            <w:r>
              <w:rPr>
                <w:rFonts w:ascii="Arial" w:eastAsia="Arial" w:hAnsi="Arial" w:cs="Arial"/>
                <w:sz w:val="22"/>
                <w:szCs w:val="22"/>
              </w:rPr>
              <w:t xml:space="preserve"> </w:t>
            </w:r>
            <w:r>
              <w:rPr>
                <w:rFonts w:ascii="Arial" w:eastAsia="Arial" w:hAnsi="Arial" w:cs="Arial"/>
                <w:color w:val="000000"/>
                <w:sz w:val="22"/>
                <w:szCs w:val="22"/>
              </w:rPr>
              <w:t xml:space="preserve"> </w:t>
            </w:r>
          </w:p>
        </w:tc>
      </w:tr>
      <w:tr w:rsidR="00645627" w14:paraId="7F2528CB" w14:textId="77777777">
        <w:trPr>
          <w:trHeight w:val="341"/>
        </w:trPr>
        <w:tc>
          <w:tcPr>
            <w:tcW w:w="7650" w:type="dxa"/>
            <w:gridSpan w:val="2"/>
            <w:shd w:val="clear" w:color="auto" w:fill="auto"/>
          </w:tcPr>
          <w:p w14:paraId="78403F66" w14:textId="77777777" w:rsidR="00645627" w:rsidRDefault="007064B4">
            <w:pPr>
              <w:pBdr>
                <w:top w:val="nil"/>
                <w:left w:val="nil"/>
                <w:bottom w:val="nil"/>
                <w:right w:val="nil"/>
                <w:between w:val="nil"/>
              </w:pBdr>
              <w:jc w:val="right"/>
              <w:rPr>
                <w:rFonts w:ascii="Arial" w:eastAsia="Arial" w:hAnsi="Arial" w:cs="Arial"/>
                <w:sz w:val="22"/>
                <w:szCs w:val="22"/>
              </w:rPr>
            </w:pPr>
            <w:r>
              <w:rPr>
                <w:rFonts w:ascii="Arial" w:eastAsia="Arial" w:hAnsi="Arial" w:cs="Arial"/>
                <w:b/>
                <w:color w:val="000000"/>
                <w:sz w:val="22"/>
                <w:szCs w:val="22"/>
              </w:rPr>
              <w:t>Reviewer 1</w:t>
            </w:r>
          </w:p>
        </w:tc>
        <w:tc>
          <w:tcPr>
            <w:tcW w:w="1276" w:type="dxa"/>
          </w:tcPr>
          <w:p w14:paraId="53CD1ED8" w14:textId="77777777" w:rsidR="00645627" w:rsidRDefault="00645627">
            <w:pPr>
              <w:pBdr>
                <w:top w:val="nil"/>
                <w:left w:val="nil"/>
                <w:bottom w:val="nil"/>
                <w:right w:val="nil"/>
                <w:between w:val="nil"/>
              </w:pBdr>
              <w:ind w:hanging="720"/>
              <w:jc w:val="center"/>
              <w:rPr>
                <w:rFonts w:ascii="Arial" w:eastAsia="Arial" w:hAnsi="Arial" w:cs="Arial"/>
                <w:sz w:val="22"/>
                <w:szCs w:val="22"/>
              </w:rPr>
            </w:pPr>
          </w:p>
        </w:tc>
      </w:tr>
      <w:tr w:rsidR="00645627" w14:paraId="4E732745" w14:textId="77777777">
        <w:trPr>
          <w:trHeight w:val="341"/>
        </w:trPr>
        <w:tc>
          <w:tcPr>
            <w:tcW w:w="7650" w:type="dxa"/>
            <w:gridSpan w:val="2"/>
            <w:shd w:val="clear" w:color="auto" w:fill="auto"/>
          </w:tcPr>
          <w:p w14:paraId="4F9AFC44" w14:textId="77777777" w:rsidR="00645627" w:rsidRDefault="007064B4">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Reviewer 2</w:t>
            </w:r>
          </w:p>
        </w:tc>
        <w:tc>
          <w:tcPr>
            <w:tcW w:w="1276" w:type="dxa"/>
          </w:tcPr>
          <w:p w14:paraId="07CC94BF" w14:textId="77777777" w:rsidR="00645627" w:rsidRDefault="00645627">
            <w:pPr>
              <w:pBdr>
                <w:top w:val="nil"/>
                <w:left w:val="nil"/>
                <w:bottom w:val="nil"/>
                <w:right w:val="nil"/>
                <w:between w:val="nil"/>
              </w:pBdr>
              <w:ind w:left="720" w:hanging="720"/>
              <w:jc w:val="center"/>
              <w:rPr>
                <w:rFonts w:ascii="Arial" w:eastAsia="Arial" w:hAnsi="Arial" w:cs="Arial"/>
                <w:color w:val="000000"/>
                <w:sz w:val="22"/>
                <w:szCs w:val="22"/>
              </w:rPr>
            </w:pPr>
          </w:p>
        </w:tc>
      </w:tr>
      <w:tr w:rsidR="00645627" w14:paraId="4EB8F252" w14:textId="77777777">
        <w:trPr>
          <w:trHeight w:val="341"/>
        </w:trPr>
        <w:tc>
          <w:tcPr>
            <w:tcW w:w="7650" w:type="dxa"/>
            <w:gridSpan w:val="2"/>
            <w:shd w:val="clear" w:color="auto" w:fill="auto"/>
          </w:tcPr>
          <w:p w14:paraId="32B671A3" w14:textId="77777777" w:rsidR="00645627" w:rsidRDefault="007064B4">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Reviewer 3</w:t>
            </w:r>
          </w:p>
        </w:tc>
        <w:tc>
          <w:tcPr>
            <w:tcW w:w="1276" w:type="dxa"/>
          </w:tcPr>
          <w:p w14:paraId="1C323F73" w14:textId="77777777" w:rsidR="00645627" w:rsidRDefault="00645627">
            <w:pPr>
              <w:pBdr>
                <w:top w:val="nil"/>
                <w:left w:val="nil"/>
                <w:bottom w:val="nil"/>
                <w:right w:val="nil"/>
                <w:between w:val="nil"/>
              </w:pBdr>
              <w:ind w:left="720" w:hanging="720"/>
              <w:jc w:val="center"/>
              <w:rPr>
                <w:rFonts w:ascii="Arial" w:eastAsia="Arial" w:hAnsi="Arial" w:cs="Arial"/>
                <w:color w:val="000000"/>
                <w:sz w:val="22"/>
                <w:szCs w:val="22"/>
              </w:rPr>
            </w:pPr>
          </w:p>
        </w:tc>
      </w:tr>
      <w:tr w:rsidR="00645627" w14:paraId="1F3535A8" w14:textId="77777777">
        <w:trPr>
          <w:trHeight w:val="341"/>
        </w:trPr>
        <w:tc>
          <w:tcPr>
            <w:tcW w:w="7650" w:type="dxa"/>
            <w:gridSpan w:val="2"/>
            <w:shd w:val="clear" w:color="auto" w:fill="auto"/>
          </w:tcPr>
          <w:p w14:paraId="283521EF" w14:textId="77777777" w:rsidR="00645627" w:rsidRDefault="007064B4">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Total</w:t>
            </w:r>
          </w:p>
        </w:tc>
        <w:tc>
          <w:tcPr>
            <w:tcW w:w="1276" w:type="dxa"/>
          </w:tcPr>
          <w:p w14:paraId="1963A81E" w14:textId="77777777" w:rsidR="00645627" w:rsidRDefault="00645627">
            <w:pPr>
              <w:pBdr>
                <w:top w:val="nil"/>
                <w:left w:val="nil"/>
                <w:bottom w:val="nil"/>
                <w:right w:val="nil"/>
                <w:between w:val="nil"/>
              </w:pBdr>
              <w:ind w:left="720" w:hanging="720"/>
              <w:jc w:val="center"/>
              <w:rPr>
                <w:rFonts w:ascii="Arial" w:eastAsia="Arial" w:hAnsi="Arial" w:cs="Arial"/>
                <w:color w:val="000000"/>
                <w:sz w:val="22"/>
                <w:szCs w:val="22"/>
              </w:rPr>
            </w:pPr>
          </w:p>
        </w:tc>
      </w:tr>
    </w:tbl>
    <w:p w14:paraId="57582EB1" w14:textId="77777777" w:rsidR="00645627" w:rsidRDefault="00645627">
      <w:pPr>
        <w:rPr>
          <w:rFonts w:ascii="Arial" w:eastAsia="Arial" w:hAnsi="Arial" w:cs="Arial"/>
          <w:sz w:val="22"/>
          <w:szCs w:val="22"/>
        </w:rPr>
      </w:pPr>
    </w:p>
    <w:p w14:paraId="6D043322" w14:textId="77777777" w:rsidR="00645627" w:rsidRDefault="007064B4">
      <w:pPr>
        <w:rPr>
          <w:rFonts w:ascii="Arial" w:eastAsia="Arial" w:hAnsi="Arial" w:cs="Arial"/>
          <w:sz w:val="22"/>
          <w:szCs w:val="22"/>
        </w:rPr>
      </w:pPr>
      <w:r>
        <w:br w:type="page"/>
      </w:r>
    </w:p>
    <w:p w14:paraId="552AA2B3" w14:textId="77777777" w:rsidR="00645627" w:rsidRDefault="00645627">
      <w:pPr>
        <w:rPr>
          <w:rFonts w:ascii="Monda" w:eastAsia="Monda" w:hAnsi="Monda" w:cs="Monda"/>
          <w:b/>
          <w:color w:val="1B2558"/>
          <w:sz w:val="28"/>
          <w:szCs w:val="28"/>
        </w:rPr>
      </w:pPr>
    </w:p>
    <w:p w14:paraId="5FB096E6" w14:textId="77777777" w:rsidR="00645627" w:rsidRDefault="00645627">
      <w:pPr>
        <w:rPr>
          <w:rFonts w:ascii="Monda" w:eastAsia="Monda" w:hAnsi="Monda" w:cs="Monda"/>
          <w:b/>
          <w:color w:val="1B2558"/>
          <w:sz w:val="14"/>
          <w:szCs w:val="14"/>
        </w:rPr>
      </w:pPr>
    </w:p>
    <w:p w14:paraId="1499E8A6" w14:textId="50B4024E" w:rsidR="00645627" w:rsidRDefault="007064B4">
      <w:pPr>
        <w:jc w:val="center"/>
        <w:rPr>
          <w:rFonts w:ascii="Arial" w:eastAsia="Arial" w:hAnsi="Arial" w:cs="Arial"/>
          <w:b/>
          <w:color w:val="00153E"/>
          <w:sz w:val="28"/>
          <w:szCs w:val="28"/>
        </w:rPr>
      </w:pPr>
      <w:r>
        <w:rPr>
          <w:rFonts w:ascii="Arial" w:eastAsia="Arial" w:hAnsi="Arial" w:cs="Arial"/>
          <w:b/>
          <w:color w:val="00153E"/>
          <w:sz w:val="28"/>
          <w:szCs w:val="28"/>
        </w:rPr>
        <w:t>202</w:t>
      </w:r>
      <w:r w:rsidR="009C2D2D">
        <w:rPr>
          <w:rFonts w:ascii="Arial" w:eastAsia="Arial" w:hAnsi="Arial" w:cs="Arial"/>
          <w:b/>
          <w:color w:val="00153E"/>
          <w:sz w:val="28"/>
          <w:szCs w:val="28"/>
        </w:rPr>
        <w:t>4</w:t>
      </w:r>
      <w:r>
        <w:rPr>
          <w:rFonts w:ascii="Arial" w:eastAsia="Arial" w:hAnsi="Arial" w:cs="Arial"/>
          <w:b/>
          <w:color w:val="00153E"/>
          <w:sz w:val="28"/>
          <w:szCs w:val="28"/>
        </w:rPr>
        <w:t xml:space="preserve"> BPA Early Career Researcher Network</w:t>
      </w:r>
    </w:p>
    <w:p w14:paraId="6F7EDBC7" w14:textId="77777777" w:rsidR="00645627" w:rsidRDefault="007064B4">
      <w:pPr>
        <w:jc w:val="center"/>
        <w:rPr>
          <w:rFonts w:ascii="Arial" w:eastAsia="Arial" w:hAnsi="Arial" w:cs="Arial"/>
          <w:b/>
          <w:color w:val="1B2558"/>
          <w:sz w:val="28"/>
          <w:szCs w:val="28"/>
        </w:rPr>
      </w:pPr>
      <w:r>
        <w:rPr>
          <w:rFonts w:ascii="Arial" w:eastAsia="Arial" w:hAnsi="Arial" w:cs="Arial"/>
          <w:b/>
          <w:color w:val="00153E"/>
          <w:sz w:val="28"/>
          <w:szCs w:val="28"/>
        </w:rPr>
        <w:t xml:space="preserve">Travel Award </w:t>
      </w:r>
    </w:p>
    <w:p w14:paraId="70C25953" w14:textId="77777777" w:rsidR="00645627" w:rsidRDefault="00645627">
      <w:pPr>
        <w:rPr>
          <w:rFonts w:ascii="Monda" w:eastAsia="Monda" w:hAnsi="Monda" w:cs="Monda"/>
          <w:b/>
          <w:color w:val="1B2558"/>
          <w:sz w:val="20"/>
          <w:szCs w:val="20"/>
        </w:rPr>
      </w:pPr>
    </w:p>
    <w:p w14:paraId="6AE9C50D" w14:textId="77777777" w:rsidR="00645627" w:rsidRDefault="007064B4">
      <w:pPr>
        <w:jc w:val="center"/>
        <w:rPr>
          <w:rFonts w:ascii="Arial" w:eastAsia="Arial" w:hAnsi="Arial" w:cs="Arial"/>
          <w:b/>
          <w:color w:val="00153E"/>
        </w:rPr>
      </w:pPr>
      <w:r>
        <w:rPr>
          <w:rFonts w:ascii="Arial" w:eastAsia="Arial" w:hAnsi="Arial" w:cs="Arial"/>
          <w:b/>
          <w:color w:val="00153E"/>
        </w:rPr>
        <w:t>Conditions of Award</w:t>
      </w:r>
    </w:p>
    <w:p w14:paraId="25398653" w14:textId="77777777" w:rsidR="00645627" w:rsidRDefault="00645627">
      <w:pPr>
        <w:rPr>
          <w:rFonts w:ascii="Arial" w:eastAsia="Arial" w:hAnsi="Arial" w:cs="Arial"/>
          <w:b/>
          <w:color w:val="00153E"/>
        </w:rPr>
      </w:pPr>
    </w:p>
    <w:p w14:paraId="2AE2E8B5" w14:textId="61A4D4D9" w:rsidR="00645627" w:rsidRDefault="007064B4">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The BPA Conference Travel Award for 202</w:t>
      </w:r>
      <w:r w:rsidR="009C2D2D">
        <w:rPr>
          <w:rFonts w:ascii="Arial" w:eastAsia="Arial" w:hAnsi="Arial" w:cs="Arial"/>
          <w:sz w:val="22"/>
          <w:szCs w:val="22"/>
        </w:rPr>
        <w:t>4</w:t>
      </w:r>
      <w:r>
        <w:rPr>
          <w:rFonts w:ascii="Arial" w:eastAsia="Arial" w:hAnsi="Arial" w:cs="Arial"/>
          <w:sz w:val="22"/>
          <w:szCs w:val="22"/>
        </w:rPr>
        <w:t xml:space="preserve"> is to support early career researchers in attending the 202</w:t>
      </w:r>
      <w:r w:rsidR="009C2D2D">
        <w:rPr>
          <w:rFonts w:ascii="Arial" w:eastAsia="Arial" w:hAnsi="Arial" w:cs="Arial"/>
          <w:sz w:val="22"/>
          <w:szCs w:val="22"/>
        </w:rPr>
        <w:t>4</w:t>
      </w:r>
      <w:r>
        <w:rPr>
          <w:rFonts w:ascii="Arial" w:eastAsia="Arial" w:hAnsi="Arial" w:cs="Arial"/>
          <w:sz w:val="22"/>
          <w:szCs w:val="22"/>
        </w:rPr>
        <w:t xml:space="preserve"> BPA conference. This award will help to foster growth in biological psychiatry research and provide early career researchers with the opportunity to share their research. A secondary aim of these awards is to facilitate networking and collaborations and finally, this award aims to make attending the BPA conference more accessible and inclusive for early career researchers (ECRs) who may face financial constraints.  </w:t>
      </w:r>
    </w:p>
    <w:p w14:paraId="5E063754" w14:textId="77777777" w:rsidR="00645627" w:rsidRDefault="00645627">
      <w:pPr>
        <w:pBdr>
          <w:top w:val="nil"/>
          <w:left w:val="nil"/>
          <w:bottom w:val="nil"/>
          <w:right w:val="nil"/>
          <w:between w:val="nil"/>
        </w:pBdr>
        <w:jc w:val="both"/>
        <w:rPr>
          <w:rFonts w:ascii="Arial" w:eastAsia="Arial" w:hAnsi="Arial" w:cs="Arial"/>
          <w:sz w:val="22"/>
          <w:szCs w:val="22"/>
        </w:rPr>
      </w:pPr>
    </w:p>
    <w:p w14:paraId="2F85679C" w14:textId="77777777" w:rsidR="00645627" w:rsidRDefault="007064B4">
      <w:pPr>
        <w:jc w:val="both"/>
        <w:rPr>
          <w:rFonts w:ascii="Arial" w:eastAsia="Arial" w:hAnsi="Arial" w:cs="Arial"/>
          <w:sz w:val="22"/>
          <w:szCs w:val="22"/>
        </w:rPr>
      </w:pPr>
      <w:r>
        <w:rPr>
          <w:rFonts w:ascii="Arial" w:eastAsia="Arial" w:hAnsi="Arial" w:cs="Arial"/>
          <w:sz w:val="22"/>
          <w:szCs w:val="22"/>
        </w:rPr>
        <w:t xml:space="preserve">By signing these Conditions of Award, the awardee accepts all conditions. This includes acknowledging that funding will be issued by way of reimbursement. The awardee also acknowledges that funds must be used exclusively for expenses directly related to the BPA conference, as explicitly agreed with the Biological Psychiatry Australia - Early Career Researcher Network (BPA-ECRN). </w:t>
      </w:r>
    </w:p>
    <w:p w14:paraId="2BE49A33" w14:textId="77777777" w:rsidR="00645627" w:rsidRDefault="00645627">
      <w:pPr>
        <w:rPr>
          <w:rFonts w:ascii="Arial" w:eastAsia="Arial" w:hAnsi="Arial" w:cs="Arial"/>
          <w:b/>
        </w:rPr>
      </w:pPr>
    </w:p>
    <w:p w14:paraId="7BFC57C9" w14:textId="77777777" w:rsidR="00645627" w:rsidRDefault="007064B4">
      <w:pPr>
        <w:jc w:val="both"/>
        <w:rPr>
          <w:rFonts w:ascii="Arial" w:eastAsia="Arial" w:hAnsi="Arial" w:cs="Arial"/>
          <w:b/>
          <w:color w:val="1B2558"/>
        </w:rPr>
      </w:pPr>
      <w:r>
        <w:rPr>
          <w:rFonts w:ascii="Arial" w:eastAsia="Arial" w:hAnsi="Arial" w:cs="Arial"/>
          <w:b/>
          <w:color w:val="1B2558"/>
        </w:rPr>
        <w:t>Eligibility:</w:t>
      </w:r>
    </w:p>
    <w:p w14:paraId="1AC0C23E" w14:textId="77777777" w:rsidR="00645627" w:rsidRDefault="00645627">
      <w:pPr>
        <w:jc w:val="both"/>
        <w:rPr>
          <w:rFonts w:ascii="Arial" w:eastAsia="Arial" w:hAnsi="Arial" w:cs="Arial"/>
          <w:b/>
          <w:color w:val="1B2558"/>
          <w:sz w:val="22"/>
          <w:szCs w:val="22"/>
        </w:rPr>
      </w:pPr>
    </w:p>
    <w:p w14:paraId="6FE880B0" w14:textId="77777777" w:rsidR="00645627" w:rsidRDefault="007064B4">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Applicants shall: </w:t>
      </w:r>
    </w:p>
    <w:p w14:paraId="459DDAAC" w14:textId="47541A39"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xml:space="preserve">Be graduate students currently enrolled in a </w:t>
      </w:r>
      <w:proofErr w:type="gramStart"/>
      <w:r>
        <w:rPr>
          <w:rFonts w:ascii="Arial" w:eastAsia="Arial" w:hAnsi="Arial" w:cs="Arial"/>
          <w:color w:val="000000"/>
          <w:sz w:val="22"/>
          <w:szCs w:val="22"/>
        </w:rPr>
        <w:t>masters</w:t>
      </w:r>
      <w:proofErr w:type="gramEnd"/>
      <w:r>
        <w:rPr>
          <w:rFonts w:ascii="Arial" w:eastAsia="Arial" w:hAnsi="Arial" w:cs="Arial"/>
          <w:color w:val="000000"/>
          <w:sz w:val="22"/>
          <w:szCs w:val="22"/>
        </w:rPr>
        <w:t xml:space="preserve"> or PhD degree; </w:t>
      </w:r>
    </w:p>
    <w:p w14:paraId="53DAC057"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xml:space="preserve">OR </w:t>
      </w:r>
    </w:p>
    <w:p w14:paraId="0A11AADE" w14:textId="6DF47FBC"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xml:space="preserve">Postdoctoral Researchers within 5 years of receiving their </w:t>
      </w:r>
      <w:proofErr w:type="gramStart"/>
      <w:r>
        <w:rPr>
          <w:rFonts w:ascii="Arial" w:eastAsia="Arial" w:hAnsi="Arial" w:cs="Arial"/>
          <w:color w:val="000000"/>
          <w:sz w:val="22"/>
          <w:szCs w:val="22"/>
        </w:rPr>
        <w:t>doctorate;</w:t>
      </w:r>
      <w:proofErr w:type="gramEnd"/>
      <w:r>
        <w:rPr>
          <w:rFonts w:ascii="Arial" w:eastAsia="Arial" w:hAnsi="Arial" w:cs="Arial"/>
          <w:color w:val="000000"/>
          <w:sz w:val="22"/>
          <w:szCs w:val="22"/>
        </w:rPr>
        <w:t xml:space="preserve"> </w:t>
      </w:r>
    </w:p>
    <w:p w14:paraId="62D4B148"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xml:space="preserve">OR </w:t>
      </w:r>
    </w:p>
    <w:p w14:paraId="14A1FE8F"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xml:space="preserve">Clinicians undertaking research in the field of biological psychiatry within 5 years of </w:t>
      </w:r>
      <w:r>
        <w:rPr>
          <w:rFonts w:ascii="Arial" w:eastAsia="Arial" w:hAnsi="Arial" w:cs="Arial"/>
          <w:color w:val="000000"/>
          <w:sz w:val="22"/>
          <w:szCs w:val="22"/>
        </w:rPr>
        <w:tab/>
        <w:t xml:space="preserve">receiving their general medical degree (MBBS/MD) </w:t>
      </w:r>
    </w:p>
    <w:p w14:paraId="25AF80E7"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OR</w:t>
      </w:r>
      <w:r>
        <w:rPr>
          <w:rFonts w:ascii="Arial" w:eastAsia="Arial" w:hAnsi="Arial" w:cs="Arial"/>
          <w:color w:val="000000"/>
          <w:sz w:val="22"/>
          <w:szCs w:val="22"/>
        </w:rPr>
        <w:br/>
      </w:r>
      <w:r>
        <w:rPr>
          <w:rFonts w:ascii="Arial" w:eastAsia="Arial" w:hAnsi="Arial" w:cs="Arial"/>
          <w:color w:val="000000"/>
          <w:sz w:val="22"/>
          <w:szCs w:val="22"/>
        </w:rPr>
        <w:tab/>
        <w:t xml:space="preserve">Research assistants currently employed at </w:t>
      </w:r>
      <w:proofErr w:type="gramStart"/>
      <w:r>
        <w:rPr>
          <w:rFonts w:ascii="Arial" w:eastAsia="Arial" w:hAnsi="Arial" w:cs="Arial"/>
          <w:color w:val="000000"/>
          <w:sz w:val="22"/>
          <w:szCs w:val="22"/>
        </w:rPr>
        <w:t>a research</w:t>
      </w:r>
      <w:proofErr w:type="gramEnd"/>
      <w:r>
        <w:rPr>
          <w:rFonts w:ascii="Arial" w:eastAsia="Arial" w:hAnsi="Arial" w:cs="Arial"/>
          <w:color w:val="000000"/>
          <w:sz w:val="22"/>
          <w:szCs w:val="22"/>
        </w:rPr>
        <w:t xml:space="preserve"> institution </w:t>
      </w:r>
    </w:p>
    <w:p w14:paraId="58F0E64C" w14:textId="77777777" w:rsidR="00645627" w:rsidRDefault="007064B4">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Applicants must be a member of Biological Psychiatry Australia</w:t>
      </w:r>
    </w:p>
    <w:p w14:paraId="2CBFDD48" w14:textId="77777777" w:rsidR="00645627" w:rsidRDefault="007064B4">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Applicants must meet all conditions as detailed </w:t>
      </w:r>
      <w:proofErr w:type="gramStart"/>
      <w:r>
        <w:rPr>
          <w:rFonts w:ascii="Arial" w:eastAsia="Arial" w:hAnsi="Arial" w:cs="Arial"/>
          <w:color w:val="000000"/>
          <w:sz w:val="22"/>
          <w:szCs w:val="22"/>
        </w:rPr>
        <w:t>below</w:t>
      </w:r>
      <w:proofErr w:type="gramEnd"/>
    </w:p>
    <w:p w14:paraId="5798EDAB" w14:textId="77777777" w:rsidR="00645627" w:rsidRDefault="00645627">
      <w:pPr>
        <w:jc w:val="both"/>
        <w:rPr>
          <w:rFonts w:ascii="Arial" w:eastAsia="Arial" w:hAnsi="Arial" w:cs="Arial"/>
          <w:b/>
        </w:rPr>
      </w:pPr>
    </w:p>
    <w:p w14:paraId="20E2A326" w14:textId="77777777" w:rsidR="00645627" w:rsidRDefault="007064B4">
      <w:pPr>
        <w:jc w:val="both"/>
        <w:rPr>
          <w:rFonts w:ascii="Arial" w:eastAsia="Arial" w:hAnsi="Arial" w:cs="Arial"/>
          <w:b/>
          <w:color w:val="00153E"/>
        </w:rPr>
      </w:pPr>
      <w:r>
        <w:rPr>
          <w:rFonts w:ascii="Arial" w:eastAsia="Arial" w:hAnsi="Arial" w:cs="Arial"/>
          <w:b/>
          <w:color w:val="00153E"/>
        </w:rPr>
        <w:t>Exclusion criteria:</w:t>
      </w:r>
    </w:p>
    <w:p w14:paraId="31999D1B" w14:textId="77777777" w:rsidR="00645627" w:rsidRDefault="00645627">
      <w:pPr>
        <w:jc w:val="both"/>
        <w:rPr>
          <w:rFonts w:ascii="Arial" w:eastAsia="Arial" w:hAnsi="Arial" w:cs="Arial"/>
          <w:b/>
          <w:color w:val="00153E"/>
          <w:sz w:val="22"/>
          <w:szCs w:val="22"/>
        </w:rPr>
      </w:pPr>
    </w:p>
    <w:p w14:paraId="6D2CE667" w14:textId="3258623A" w:rsidR="00645627" w:rsidRDefault="007064B4">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Previous winners cannot reapply if they are in the same career stage that they previously won the grant. </w:t>
      </w:r>
    </w:p>
    <w:p w14:paraId="6E8FF633" w14:textId="77777777" w:rsidR="00645627" w:rsidRDefault="00645627">
      <w:pPr>
        <w:pBdr>
          <w:top w:val="nil"/>
          <w:left w:val="nil"/>
          <w:bottom w:val="nil"/>
          <w:right w:val="nil"/>
          <w:between w:val="nil"/>
        </w:pBdr>
        <w:ind w:left="360"/>
        <w:jc w:val="both"/>
        <w:rPr>
          <w:rFonts w:ascii="Arial" w:eastAsia="Arial" w:hAnsi="Arial" w:cs="Arial"/>
          <w:color w:val="000000"/>
          <w:sz w:val="22"/>
          <w:szCs w:val="22"/>
        </w:rPr>
      </w:pPr>
    </w:p>
    <w:p w14:paraId="23E4FB3D" w14:textId="77777777" w:rsidR="00645627" w:rsidRDefault="007064B4">
      <w:pPr>
        <w:jc w:val="both"/>
        <w:rPr>
          <w:rFonts w:ascii="Arial" w:eastAsia="Arial" w:hAnsi="Arial" w:cs="Arial"/>
          <w:b/>
          <w:color w:val="00153E"/>
        </w:rPr>
      </w:pPr>
      <w:r>
        <w:rPr>
          <w:rFonts w:ascii="Arial" w:eastAsia="Arial" w:hAnsi="Arial" w:cs="Arial"/>
          <w:b/>
          <w:color w:val="00153E"/>
        </w:rPr>
        <w:t>Grant Conditions:</w:t>
      </w:r>
    </w:p>
    <w:p w14:paraId="22871E9D" w14:textId="77777777" w:rsidR="00645627" w:rsidRDefault="00645627">
      <w:pPr>
        <w:jc w:val="both"/>
        <w:rPr>
          <w:rFonts w:ascii="Arial" w:eastAsia="Arial" w:hAnsi="Arial" w:cs="Arial"/>
          <w:b/>
          <w:color w:val="1B2558"/>
        </w:rPr>
      </w:pPr>
    </w:p>
    <w:p w14:paraId="34AE4381"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To be awarded a BPA-ECRN </w:t>
      </w:r>
      <w:r>
        <w:rPr>
          <w:rFonts w:ascii="Arial" w:eastAsia="Arial" w:hAnsi="Arial" w:cs="Arial"/>
          <w:sz w:val="22"/>
          <w:szCs w:val="22"/>
        </w:rPr>
        <w:t>Travel Award</w:t>
      </w:r>
      <w:r>
        <w:rPr>
          <w:rFonts w:ascii="Arial" w:eastAsia="Arial" w:hAnsi="Arial" w:cs="Arial"/>
          <w:color w:val="000000"/>
          <w:sz w:val="22"/>
          <w:szCs w:val="22"/>
        </w:rPr>
        <w:t xml:space="preserve"> it is necessary to: </w:t>
      </w:r>
    </w:p>
    <w:p w14:paraId="1C6076DE" w14:textId="77777777" w:rsidR="00645627" w:rsidRDefault="00645627">
      <w:pPr>
        <w:pBdr>
          <w:top w:val="nil"/>
          <w:left w:val="nil"/>
          <w:bottom w:val="nil"/>
          <w:right w:val="nil"/>
          <w:between w:val="nil"/>
        </w:pBdr>
        <w:jc w:val="both"/>
        <w:rPr>
          <w:rFonts w:ascii="Arial" w:eastAsia="Arial" w:hAnsi="Arial" w:cs="Arial"/>
          <w:color w:val="000000"/>
          <w:sz w:val="22"/>
          <w:szCs w:val="22"/>
        </w:rPr>
      </w:pPr>
    </w:p>
    <w:p w14:paraId="3BBCF5AB" w14:textId="77777777" w:rsidR="00645627" w:rsidRDefault="007064B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Submit a BPA-ECRN </w:t>
      </w:r>
      <w:r>
        <w:rPr>
          <w:rFonts w:ascii="Arial" w:eastAsia="Arial" w:hAnsi="Arial" w:cs="Arial"/>
          <w:sz w:val="22"/>
          <w:szCs w:val="22"/>
        </w:rPr>
        <w:t xml:space="preserve">Travel Award </w:t>
      </w:r>
      <w:r>
        <w:rPr>
          <w:rFonts w:ascii="Arial" w:eastAsia="Arial" w:hAnsi="Arial" w:cs="Arial"/>
          <w:color w:val="000000"/>
          <w:sz w:val="22"/>
          <w:szCs w:val="22"/>
        </w:rPr>
        <w:t>application form (</w:t>
      </w:r>
      <w:r>
        <w:rPr>
          <w:rFonts w:ascii="Arial" w:eastAsia="Arial" w:hAnsi="Arial" w:cs="Arial"/>
          <w:b/>
          <w:color w:val="000000"/>
          <w:sz w:val="22"/>
          <w:szCs w:val="22"/>
        </w:rPr>
        <w:t>including proof of current BPA membership</w:t>
      </w:r>
      <w:r>
        <w:rPr>
          <w:rFonts w:ascii="Arial" w:eastAsia="Arial" w:hAnsi="Arial" w:cs="Arial"/>
          <w:color w:val="000000"/>
          <w:sz w:val="22"/>
          <w:szCs w:val="22"/>
        </w:rPr>
        <w:t>)</w:t>
      </w:r>
    </w:p>
    <w:p w14:paraId="5B2984D9" w14:textId="3DB50FF5" w:rsidR="00645627" w:rsidRPr="00B45D3A" w:rsidRDefault="007064B4">
      <w:pPr>
        <w:numPr>
          <w:ilvl w:val="0"/>
          <w:numId w:val="1"/>
        </w:numPr>
        <w:pBdr>
          <w:top w:val="nil"/>
          <w:left w:val="nil"/>
          <w:bottom w:val="nil"/>
          <w:right w:val="nil"/>
          <w:between w:val="nil"/>
        </w:pBdr>
        <w:jc w:val="both"/>
        <w:rPr>
          <w:rFonts w:ascii="Arial" w:eastAsia="Arial" w:hAnsi="Arial" w:cs="Arial"/>
          <w:sz w:val="22"/>
          <w:szCs w:val="22"/>
        </w:rPr>
      </w:pPr>
      <w:r w:rsidRPr="00B45D3A">
        <w:rPr>
          <w:rFonts w:ascii="Arial" w:eastAsia="Arial" w:hAnsi="Arial" w:cs="Arial"/>
          <w:sz w:val="22"/>
          <w:szCs w:val="22"/>
        </w:rPr>
        <w:t xml:space="preserve">Submit an abstract and attend the </w:t>
      </w:r>
      <w:r w:rsidR="009C2D2D">
        <w:rPr>
          <w:rFonts w:ascii="Arial" w:eastAsia="Arial" w:hAnsi="Arial" w:cs="Arial"/>
          <w:sz w:val="22"/>
          <w:szCs w:val="22"/>
        </w:rPr>
        <w:t>2024</w:t>
      </w:r>
      <w:r w:rsidRPr="00B45D3A">
        <w:rPr>
          <w:rFonts w:ascii="Arial" w:eastAsia="Arial" w:hAnsi="Arial" w:cs="Arial"/>
          <w:sz w:val="22"/>
          <w:szCs w:val="22"/>
        </w:rPr>
        <w:t xml:space="preserve"> BPA Conference </w:t>
      </w:r>
    </w:p>
    <w:p w14:paraId="62DA6FF7" w14:textId="77777777" w:rsidR="00645627" w:rsidRDefault="007064B4">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Have signed </w:t>
      </w:r>
      <w:r>
        <w:rPr>
          <w:rFonts w:ascii="Arial" w:eastAsia="Arial" w:hAnsi="Arial" w:cs="Arial"/>
          <w:sz w:val="22"/>
          <w:szCs w:val="22"/>
        </w:rPr>
        <w:t xml:space="preserve">an </w:t>
      </w:r>
      <w:r>
        <w:rPr>
          <w:rFonts w:ascii="Arial" w:eastAsia="Arial" w:hAnsi="Arial" w:cs="Arial"/>
          <w:color w:val="000000"/>
          <w:sz w:val="22"/>
          <w:szCs w:val="22"/>
        </w:rPr>
        <w:t>agreement to these Conditions of Award</w:t>
      </w:r>
    </w:p>
    <w:p w14:paraId="71064F96" w14:textId="77777777" w:rsidR="00645627" w:rsidRDefault="00645627">
      <w:pPr>
        <w:pBdr>
          <w:top w:val="nil"/>
          <w:left w:val="nil"/>
          <w:bottom w:val="nil"/>
          <w:right w:val="nil"/>
          <w:between w:val="nil"/>
        </w:pBdr>
        <w:ind w:left="360"/>
        <w:jc w:val="both"/>
        <w:rPr>
          <w:rFonts w:ascii="Arial" w:eastAsia="Arial" w:hAnsi="Arial" w:cs="Arial"/>
          <w:sz w:val="22"/>
          <w:szCs w:val="22"/>
        </w:rPr>
      </w:pPr>
    </w:p>
    <w:p w14:paraId="1A282D2C"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awarded a BPA-ECRN </w:t>
      </w:r>
      <w:r>
        <w:rPr>
          <w:rFonts w:ascii="Arial" w:eastAsia="Arial" w:hAnsi="Arial" w:cs="Arial"/>
          <w:sz w:val="22"/>
          <w:szCs w:val="22"/>
        </w:rPr>
        <w:t>Travel Award, the following are</w:t>
      </w:r>
      <w:r>
        <w:rPr>
          <w:rFonts w:ascii="Arial" w:eastAsia="Arial" w:hAnsi="Arial" w:cs="Arial"/>
          <w:color w:val="000000"/>
          <w:sz w:val="22"/>
          <w:szCs w:val="22"/>
        </w:rPr>
        <w:t xml:space="preserve"> necessary: </w:t>
      </w:r>
    </w:p>
    <w:p w14:paraId="1259B83F" w14:textId="28B8DC69" w:rsidR="00645627" w:rsidRDefault="007064B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Awardees must redeem the award </w:t>
      </w:r>
      <w:r>
        <w:rPr>
          <w:rFonts w:ascii="Arial" w:eastAsia="Arial" w:hAnsi="Arial" w:cs="Arial"/>
          <w:sz w:val="22"/>
          <w:szCs w:val="22"/>
        </w:rPr>
        <w:t xml:space="preserve">for the </w:t>
      </w:r>
      <w:r w:rsidR="009C2D2D">
        <w:rPr>
          <w:rFonts w:ascii="Arial" w:eastAsia="Arial" w:hAnsi="Arial" w:cs="Arial"/>
          <w:sz w:val="22"/>
          <w:szCs w:val="22"/>
        </w:rPr>
        <w:t>2024</w:t>
      </w:r>
      <w:r>
        <w:rPr>
          <w:rFonts w:ascii="Arial" w:eastAsia="Arial" w:hAnsi="Arial" w:cs="Arial"/>
          <w:sz w:val="22"/>
          <w:szCs w:val="22"/>
        </w:rPr>
        <w:t xml:space="preserve"> BPA conference</w:t>
      </w:r>
      <w:r>
        <w:rPr>
          <w:rFonts w:ascii="Arial" w:eastAsia="Arial" w:hAnsi="Arial" w:cs="Arial"/>
          <w:color w:val="000000"/>
          <w:sz w:val="22"/>
          <w:szCs w:val="22"/>
        </w:rPr>
        <w:t xml:space="preserve"> and comply with the reimbursement protocol. </w:t>
      </w:r>
    </w:p>
    <w:p w14:paraId="16FDF266" w14:textId="77777777" w:rsidR="00645627" w:rsidRDefault="007064B4">
      <w:pPr>
        <w:numPr>
          <w:ilvl w:val="0"/>
          <w:numId w:val="7"/>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Reimbursement claims must be made within four weeks of attending the </w:t>
      </w:r>
      <w:proofErr w:type="gramStart"/>
      <w:r>
        <w:rPr>
          <w:rFonts w:ascii="Arial" w:eastAsia="Arial" w:hAnsi="Arial" w:cs="Arial"/>
          <w:sz w:val="22"/>
          <w:szCs w:val="22"/>
        </w:rPr>
        <w:t>conference</w:t>
      </w:r>
      <w:proofErr w:type="gramEnd"/>
    </w:p>
    <w:p w14:paraId="2748FEA9" w14:textId="77777777" w:rsidR="00645627" w:rsidRDefault="007064B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Awardees must submit a report.</w:t>
      </w:r>
    </w:p>
    <w:p w14:paraId="365E5770" w14:textId="77777777" w:rsidR="00645627" w:rsidRDefault="007064B4">
      <w:pPr>
        <w:numPr>
          <w:ilvl w:val="0"/>
          <w:numId w:val="7"/>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Awardees must comply with </w:t>
      </w:r>
      <w:r>
        <w:rPr>
          <w:rFonts w:ascii="Arial" w:eastAsia="Arial" w:hAnsi="Arial" w:cs="Arial"/>
          <w:sz w:val="22"/>
          <w:szCs w:val="22"/>
        </w:rPr>
        <w:t xml:space="preserve">the </w:t>
      </w:r>
      <w:r>
        <w:rPr>
          <w:rFonts w:ascii="Arial" w:eastAsia="Arial" w:hAnsi="Arial" w:cs="Arial"/>
          <w:color w:val="000000"/>
          <w:sz w:val="22"/>
          <w:szCs w:val="22"/>
        </w:rPr>
        <w:t>financial and reporting guidelines described below.</w:t>
      </w:r>
    </w:p>
    <w:p w14:paraId="5C4D2672" w14:textId="77777777" w:rsidR="00645627" w:rsidRDefault="00645627">
      <w:pPr>
        <w:pBdr>
          <w:top w:val="nil"/>
          <w:left w:val="nil"/>
          <w:bottom w:val="nil"/>
          <w:right w:val="nil"/>
          <w:between w:val="nil"/>
        </w:pBdr>
        <w:rPr>
          <w:rFonts w:ascii="Arial" w:eastAsia="Arial" w:hAnsi="Arial" w:cs="Arial"/>
          <w:sz w:val="22"/>
          <w:szCs w:val="22"/>
        </w:rPr>
      </w:pPr>
    </w:p>
    <w:p w14:paraId="16C8DD8D" w14:textId="77777777" w:rsidR="00645627" w:rsidRDefault="007064B4">
      <w:pPr>
        <w:pBdr>
          <w:top w:val="nil"/>
          <w:left w:val="nil"/>
          <w:bottom w:val="nil"/>
          <w:right w:val="nil"/>
          <w:between w:val="nil"/>
        </w:pBdr>
        <w:rPr>
          <w:rFonts w:ascii="Arial" w:eastAsia="Arial" w:hAnsi="Arial" w:cs="Arial"/>
          <w:b/>
          <w:color w:val="00153E"/>
        </w:rPr>
      </w:pPr>
      <w:r>
        <w:rPr>
          <w:rFonts w:ascii="Arial" w:eastAsia="Arial" w:hAnsi="Arial" w:cs="Arial"/>
          <w:b/>
          <w:color w:val="00153E"/>
        </w:rPr>
        <w:t>Financial Conditions:</w:t>
      </w:r>
    </w:p>
    <w:p w14:paraId="32E8208C" w14:textId="77777777" w:rsidR="00645627" w:rsidRDefault="00645627">
      <w:pPr>
        <w:pBdr>
          <w:top w:val="nil"/>
          <w:left w:val="nil"/>
          <w:bottom w:val="nil"/>
          <w:right w:val="nil"/>
          <w:between w:val="nil"/>
        </w:pBdr>
        <w:rPr>
          <w:rFonts w:ascii="Arial" w:eastAsia="Arial" w:hAnsi="Arial" w:cs="Arial"/>
          <w:b/>
          <w:color w:val="00153E"/>
        </w:rPr>
      </w:pPr>
    </w:p>
    <w:p w14:paraId="0E3568CA"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The BPA-ECRN </w:t>
      </w:r>
      <w:r>
        <w:rPr>
          <w:rFonts w:ascii="Arial" w:eastAsia="Arial" w:hAnsi="Arial" w:cs="Arial"/>
          <w:sz w:val="22"/>
          <w:szCs w:val="22"/>
        </w:rPr>
        <w:t xml:space="preserve">Travel Award </w:t>
      </w:r>
      <w:r>
        <w:rPr>
          <w:rFonts w:ascii="Arial" w:eastAsia="Arial" w:hAnsi="Arial" w:cs="Arial"/>
          <w:color w:val="000000"/>
          <w:sz w:val="22"/>
          <w:szCs w:val="22"/>
        </w:rPr>
        <w:t xml:space="preserve">may only be utilised to support costs associated with </w:t>
      </w:r>
      <w:r>
        <w:rPr>
          <w:rFonts w:ascii="Arial" w:eastAsia="Arial" w:hAnsi="Arial" w:cs="Arial"/>
          <w:sz w:val="22"/>
          <w:szCs w:val="22"/>
        </w:rPr>
        <w:t>attendance at the BPA conference</w:t>
      </w:r>
      <w:r>
        <w:rPr>
          <w:rFonts w:ascii="Arial" w:eastAsia="Arial" w:hAnsi="Arial" w:cs="Arial"/>
          <w:color w:val="000000"/>
          <w:sz w:val="22"/>
          <w:szCs w:val="22"/>
        </w:rPr>
        <w:t>. Funding of up to $</w:t>
      </w:r>
      <w:r>
        <w:rPr>
          <w:rFonts w:ascii="Arial" w:eastAsia="Arial" w:hAnsi="Arial" w:cs="Arial"/>
          <w:sz w:val="22"/>
          <w:szCs w:val="22"/>
        </w:rPr>
        <w:t>5</w:t>
      </w:r>
      <w:r>
        <w:rPr>
          <w:rFonts w:ascii="Arial" w:eastAsia="Arial" w:hAnsi="Arial" w:cs="Arial"/>
          <w:color w:val="000000"/>
          <w:sz w:val="22"/>
          <w:szCs w:val="22"/>
        </w:rPr>
        <w:t xml:space="preserve">00.00 AU dollars will be </w:t>
      </w:r>
      <w:r>
        <w:rPr>
          <w:rFonts w:ascii="Arial" w:eastAsia="Arial" w:hAnsi="Arial" w:cs="Arial"/>
          <w:b/>
          <w:color w:val="000000"/>
          <w:sz w:val="22"/>
          <w:szCs w:val="22"/>
        </w:rPr>
        <w:t>reimbursed</w:t>
      </w:r>
      <w:r>
        <w:rPr>
          <w:rFonts w:ascii="Arial" w:eastAsia="Arial" w:hAnsi="Arial" w:cs="Arial"/>
          <w:color w:val="000000"/>
          <w:sz w:val="22"/>
          <w:szCs w:val="22"/>
        </w:rPr>
        <w:t xml:space="preserve"> to applicants. The awardee is responsible for the expenditure of the award and maintaining supporting records of receipts and expenditures. </w:t>
      </w:r>
    </w:p>
    <w:p w14:paraId="3201BD43" w14:textId="77777777" w:rsidR="00645627" w:rsidRDefault="00645627">
      <w:pPr>
        <w:pBdr>
          <w:top w:val="nil"/>
          <w:left w:val="nil"/>
          <w:bottom w:val="nil"/>
          <w:right w:val="nil"/>
          <w:between w:val="nil"/>
        </w:pBdr>
        <w:jc w:val="both"/>
        <w:rPr>
          <w:rFonts w:ascii="Arial" w:eastAsia="Arial" w:hAnsi="Arial" w:cs="Arial"/>
          <w:sz w:val="22"/>
          <w:szCs w:val="22"/>
        </w:rPr>
      </w:pPr>
    </w:p>
    <w:p w14:paraId="07C68FCE" w14:textId="77777777" w:rsidR="00645627" w:rsidRDefault="007064B4">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Upon completion of </w:t>
      </w:r>
      <w:r>
        <w:rPr>
          <w:rFonts w:ascii="Arial" w:eastAsia="Arial" w:hAnsi="Arial" w:cs="Arial"/>
          <w:sz w:val="22"/>
          <w:szCs w:val="22"/>
        </w:rPr>
        <w:t>the award’s use</w:t>
      </w:r>
      <w:r>
        <w:rPr>
          <w:rFonts w:ascii="Arial" w:eastAsia="Arial" w:hAnsi="Arial" w:cs="Arial"/>
          <w:color w:val="000000"/>
          <w:sz w:val="22"/>
          <w:szCs w:val="22"/>
        </w:rPr>
        <w:t xml:space="preserve">, email </w:t>
      </w:r>
      <w:hyperlink r:id="rId10">
        <w:r>
          <w:rPr>
            <w:rFonts w:ascii="Arial" w:eastAsia="Arial" w:hAnsi="Arial" w:cs="Arial"/>
            <w:color w:val="0000FF"/>
            <w:sz w:val="22"/>
            <w:szCs w:val="22"/>
            <w:u w:val="single"/>
          </w:rPr>
          <w:t>biolpsychaustralia.ecrn@gmail.com</w:t>
        </w:r>
      </w:hyperlink>
      <w:r>
        <w:rPr>
          <w:rFonts w:ascii="Arial" w:eastAsia="Arial" w:hAnsi="Arial" w:cs="Arial"/>
          <w:color w:val="000000"/>
          <w:sz w:val="22"/>
          <w:szCs w:val="22"/>
        </w:rPr>
        <w:t xml:space="preserve"> to obtain </w:t>
      </w:r>
      <w:proofErr w:type="gramStart"/>
      <w:r>
        <w:rPr>
          <w:rFonts w:ascii="Arial" w:eastAsia="Arial" w:hAnsi="Arial" w:cs="Arial"/>
          <w:color w:val="000000"/>
          <w:sz w:val="22"/>
          <w:szCs w:val="22"/>
        </w:rPr>
        <w:t>the</w:t>
      </w:r>
      <w:r>
        <w:rPr>
          <w:rFonts w:ascii="Arial" w:eastAsia="Arial" w:hAnsi="Arial" w:cs="Arial"/>
          <w:sz w:val="22"/>
          <w:szCs w:val="22"/>
        </w:rPr>
        <w:t xml:space="preserve"> </w:t>
      </w:r>
      <w:r>
        <w:rPr>
          <w:rFonts w:ascii="Arial" w:eastAsia="Arial" w:hAnsi="Arial" w:cs="Arial"/>
          <w:color w:val="000000"/>
          <w:sz w:val="22"/>
          <w:szCs w:val="22"/>
        </w:rPr>
        <w:t xml:space="preserve"> relevant</w:t>
      </w:r>
      <w:proofErr w:type="gramEnd"/>
      <w:r>
        <w:rPr>
          <w:rFonts w:ascii="Arial" w:eastAsia="Arial" w:hAnsi="Arial" w:cs="Arial"/>
          <w:color w:val="000000"/>
          <w:sz w:val="22"/>
          <w:szCs w:val="22"/>
        </w:rPr>
        <w:t xml:space="preserve"> reimbursement forms. It is expected that awardees will return the completed reimbursement form and provide proof of purchases/quotes/expenses to the BPA-ECRN Treasurer within 4 weeks after </w:t>
      </w:r>
      <w:r>
        <w:rPr>
          <w:rFonts w:ascii="Arial" w:eastAsia="Arial" w:hAnsi="Arial" w:cs="Arial"/>
          <w:sz w:val="22"/>
          <w:szCs w:val="22"/>
        </w:rPr>
        <w:t xml:space="preserve">the </w:t>
      </w:r>
      <w:r>
        <w:rPr>
          <w:rFonts w:ascii="Arial" w:eastAsia="Arial" w:hAnsi="Arial" w:cs="Arial"/>
          <w:color w:val="000000"/>
          <w:sz w:val="22"/>
          <w:szCs w:val="22"/>
        </w:rPr>
        <w:t xml:space="preserve">use of the award. If deemed necessary by BPA-ECRN, the applicant will be required to submit an itemised budget within 4 weeks after the </w:t>
      </w:r>
      <w:r>
        <w:rPr>
          <w:rFonts w:ascii="Arial" w:eastAsia="Arial" w:hAnsi="Arial" w:cs="Arial"/>
          <w:sz w:val="22"/>
          <w:szCs w:val="22"/>
        </w:rPr>
        <w:t>award use date</w:t>
      </w:r>
      <w:r>
        <w:rPr>
          <w:rFonts w:ascii="Arial" w:eastAsia="Arial" w:hAnsi="Arial" w:cs="Arial"/>
          <w:color w:val="000000"/>
          <w:sz w:val="22"/>
          <w:szCs w:val="22"/>
        </w:rPr>
        <w:t xml:space="preserve">. </w:t>
      </w:r>
      <w:r>
        <w:rPr>
          <w:rFonts w:ascii="Arial" w:eastAsia="Arial" w:hAnsi="Arial" w:cs="Arial"/>
          <w:sz w:val="22"/>
          <w:szCs w:val="22"/>
        </w:rPr>
        <w:t xml:space="preserve">The BPA-ECRN exercises its power to terminate an award or refrain from reimbursing applicants if the award is not used exclusively as outlined in the application form and Conditions of the Award set above. </w:t>
      </w:r>
    </w:p>
    <w:p w14:paraId="67878ADB" w14:textId="77777777" w:rsidR="00645627" w:rsidRDefault="00645627">
      <w:pPr>
        <w:pBdr>
          <w:top w:val="nil"/>
          <w:left w:val="nil"/>
          <w:bottom w:val="nil"/>
          <w:right w:val="nil"/>
          <w:between w:val="nil"/>
        </w:pBdr>
        <w:rPr>
          <w:rFonts w:ascii="Arial" w:eastAsia="Arial" w:hAnsi="Arial" w:cs="Arial"/>
          <w:b/>
          <w:color w:val="1B2558"/>
        </w:rPr>
      </w:pPr>
    </w:p>
    <w:p w14:paraId="55E6D62A" w14:textId="77777777" w:rsidR="00645627" w:rsidRDefault="007064B4">
      <w:pPr>
        <w:pBdr>
          <w:top w:val="nil"/>
          <w:left w:val="nil"/>
          <w:bottom w:val="nil"/>
          <w:right w:val="nil"/>
          <w:between w:val="nil"/>
        </w:pBdr>
        <w:rPr>
          <w:rFonts w:ascii="Arial" w:eastAsia="Arial" w:hAnsi="Arial" w:cs="Arial"/>
          <w:b/>
          <w:color w:val="00153E"/>
        </w:rPr>
      </w:pPr>
      <w:r>
        <w:rPr>
          <w:rFonts w:ascii="Arial" w:eastAsia="Arial" w:hAnsi="Arial" w:cs="Arial"/>
          <w:b/>
          <w:color w:val="00153E"/>
        </w:rPr>
        <w:t>Reporting Guidelines:</w:t>
      </w:r>
    </w:p>
    <w:p w14:paraId="13B2E499" w14:textId="77777777" w:rsidR="00645627" w:rsidRDefault="00645627">
      <w:pPr>
        <w:pBdr>
          <w:top w:val="nil"/>
          <w:left w:val="nil"/>
          <w:bottom w:val="nil"/>
          <w:right w:val="nil"/>
          <w:between w:val="nil"/>
        </w:pBdr>
        <w:jc w:val="both"/>
        <w:rPr>
          <w:rFonts w:ascii="Arial" w:eastAsia="Arial" w:hAnsi="Arial" w:cs="Arial"/>
          <w:color w:val="000000"/>
          <w:sz w:val="22"/>
          <w:szCs w:val="22"/>
        </w:rPr>
      </w:pPr>
    </w:p>
    <w:p w14:paraId="50F8852B" w14:textId="77777777" w:rsidR="00645627" w:rsidRDefault="007064B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Conference Presentations </w:t>
      </w:r>
    </w:p>
    <w:p w14:paraId="69199650" w14:textId="77777777" w:rsidR="00645627" w:rsidRDefault="007064B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All posters or conference presentations describing BPA and BPA-ECRN funded research of which the awardee is the primary author, must list ‘BPA’ and ‘BPA-ECRN’ as sources of funding and must include a BPA logo.</w:t>
      </w:r>
    </w:p>
    <w:p w14:paraId="15A87726" w14:textId="77777777" w:rsidR="00645627" w:rsidRDefault="007064B4">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Written Review</w:t>
      </w:r>
    </w:p>
    <w:p w14:paraId="7AEF987C" w14:textId="77777777" w:rsidR="00645627" w:rsidRDefault="007064B4">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 xml:space="preserve">Within 4 weeks after the </w:t>
      </w:r>
      <w:r>
        <w:rPr>
          <w:rFonts w:ascii="Arial" w:eastAsia="Arial" w:hAnsi="Arial" w:cs="Arial"/>
          <w:sz w:val="22"/>
          <w:szCs w:val="22"/>
        </w:rPr>
        <w:t>award use date,</w:t>
      </w:r>
      <w:r>
        <w:rPr>
          <w:rFonts w:ascii="Arial" w:eastAsia="Arial" w:hAnsi="Arial" w:cs="Arial"/>
          <w:color w:val="000000"/>
          <w:sz w:val="22"/>
          <w:szCs w:val="22"/>
        </w:rPr>
        <w:t xml:space="preserve"> it is expected that awardees send a written review of </w:t>
      </w:r>
      <w:r>
        <w:rPr>
          <w:rFonts w:ascii="Arial" w:eastAsia="Arial" w:hAnsi="Arial" w:cs="Arial"/>
          <w:sz w:val="22"/>
          <w:szCs w:val="22"/>
        </w:rPr>
        <w:t>their</w:t>
      </w:r>
      <w:r>
        <w:rPr>
          <w:rFonts w:ascii="Arial" w:eastAsia="Arial" w:hAnsi="Arial" w:cs="Arial"/>
          <w:color w:val="000000"/>
          <w:sz w:val="22"/>
          <w:szCs w:val="22"/>
        </w:rPr>
        <w:t xml:space="preserve"> experience (approx. 200 words) to</w:t>
      </w:r>
      <w:r>
        <w:rPr>
          <w:rFonts w:ascii="Arial" w:eastAsia="Arial" w:hAnsi="Arial" w:cs="Arial"/>
          <w:sz w:val="22"/>
          <w:szCs w:val="22"/>
        </w:rPr>
        <w:t xml:space="preserve"> </w:t>
      </w:r>
      <w:hyperlink r:id="rId11">
        <w:r>
          <w:rPr>
            <w:rFonts w:ascii="Arial" w:eastAsia="Arial" w:hAnsi="Arial" w:cs="Arial"/>
            <w:color w:val="000000"/>
            <w:sz w:val="22"/>
            <w:szCs w:val="22"/>
          </w:rPr>
          <w:t>biolpsychaustralia.ecrn@gmail.com</w:t>
        </w:r>
      </w:hyperlink>
      <w:r>
        <w:rPr>
          <w:rFonts w:ascii="Arial" w:eastAsia="Arial" w:hAnsi="Arial" w:cs="Arial"/>
          <w:color w:val="000000"/>
          <w:sz w:val="22"/>
          <w:szCs w:val="22"/>
        </w:rPr>
        <w:t xml:space="preserve">. </w:t>
      </w:r>
      <w:r>
        <w:rPr>
          <w:rFonts w:ascii="Arial" w:eastAsia="Arial" w:hAnsi="Arial" w:cs="Arial"/>
          <w:sz w:val="22"/>
          <w:szCs w:val="22"/>
        </w:rPr>
        <w:t>The awardee</w:t>
      </w:r>
      <w:r>
        <w:rPr>
          <w:rFonts w:ascii="Arial" w:eastAsia="Arial" w:hAnsi="Arial" w:cs="Arial"/>
          <w:color w:val="000000"/>
          <w:sz w:val="22"/>
          <w:szCs w:val="22"/>
        </w:rPr>
        <w:t xml:space="preserve"> consents that this review may be used as promotional material for the BPA-ECRN </w:t>
      </w:r>
      <w:r>
        <w:rPr>
          <w:rFonts w:ascii="Arial" w:eastAsia="Arial" w:hAnsi="Arial" w:cs="Arial"/>
          <w:sz w:val="22"/>
          <w:szCs w:val="22"/>
        </w:rPr>
        <w:t xml:space="preserve">Professional Development Grant </w:t>
      </w:r>
      <w:r>
        <w:rPr>
          <w:rFonts w:ascii="Arial" w:eastAsia="Arial" w:hAnsi="Arial" w:cs="Arial"/>
          <w:color w:val="000000"/>
          <w:sz w:val="22"/>
          <w:szCs w:val="22"/>
        </w:rPr>
        <w:t>and or the BPA-ECRN more broadly. If engaging in an in-person activity, l</w:t>
      </w:r>
      <w:r>
        <w:rPr>
          <w:rFonts w:ascii="Arial" w:eastAsia="Arial" w:hAnsi="Arial" w:cs="Arial"/>
          <w:sz w:val="22"/>
          <w:szCs w:val="22"/>
        </w:rPr>
        <w:t>ike a laboratory visit, p</w:t>
      </w:r>
      <w:r>
        <w:rPr>
          <w:rFonts w:ascii="Arial" w:eastAsia="Arial" w:hAnsi="Arial" w:cs="Arial"/>
          <w:color w:val="000000"/>
          <w:sz w:val="22"/>
          <w:szCs w:val="22"/>
        </w:rPr>
        <w:t xml:space="preserve">hotographs of </w:t>
      </w:r>
      <w:r>
        <w:rPr>
          <w:rFonts w:ascii="Arial" w:eastAsia="Arial" w:hAnsi="Arial" w:cs="Arial"/>
          <w:sz w:val="22"/>
          <w:szCs w:val="22"/>
        </w:rPr>
        <w:t xml:space="preserve">the ECR, for example, </w:t>
      </w:r>
      <w:r>
        <w:rPr>
          <w:rFonts w:ascii="Arial" w:eastAsia="Arial" w:hAnsi="Arial" w:cs="Arial"/>
          <w:color w:val="000000"/>
          <w:sz w:val="22"/>
          <w:szCs w:val="22"/>
        </w:rPr>
        <w:t xml:space="preserve">presenting and/or with the host laboratory group, are also requested, but not compulsory. </w:t>
      </w:r>
    </w:p>
    <w:p w14:paraId="54B9C947" w14:textId="77777777" w:rsidR="00645627" w:rsidRDefault="00645627">
      <w:pPr>
        <w:pBdr>
          <w:top w:val="nil"/>
          <w:left w:val="nil"/>
          <w:bottom w:val="nil"/>
          <w:right w:val="nil"/>
          <w:between w:val="nil"/>
        </w:pBdr>
        <w:jc w:val="both"/>
        <w:rPr>
          <w:rFonts w:ascii="Arial" w:eastAsia="Arial" w:hAnsi="Arial" w:cs="Arial"/>
          <w:b/>
          <w:color w:val="000000"/>
        </w:rPr>
      </w:pPr>
    </w:p>
    <w:p w14:paraId="766B88EC" w14:textId="77777777" w:rsidR="00645627" w:rsidRDefault="007064B4">
      <w:pPr>
        <w:pBdr>
          <w:top w:val="nil"/>
          <w:left w:val="nil"/>
          <w:bottom w:val="nil"/>
          <w:right w:val="nil"/>
          <w:between w:val="nil"/>
        </w:pBdr>
        <w:jc w:val="both"/>
        <w:rPr>
          <w:rFonts w:ascii="Arial" w:eastAsia="Arial" w:hAnsi="Arial" w:cs="Arial"/>
          <w:b/>
          <w:color w:val="00153E"/>
        </w:rPr>
      </w:pPr>
      <w:r>
        <w:rPr>
          <w:rFonts w:ascii="Arial" w:eastAsia="Arial" w:hAnsi="Arial" w:cs="Arial"/>
          <w:b/>
          <w:color w:val="00153E"/>
        </w:rPr>
        <w:t>Review of Award Applications:</w:t>
      </w:r>
    </w:p>
    <w:p w14:paraId="1670C7AA" w14:textId="77777777" w:rsidR="00645627" w:rsidRDefault="00645627">
      <w:pPr>
        <w:pBdr>
          <w:top w:val="nil"/>
          <w:left w:val="nil"/>
          <w:bottom w:val="nil"/>
          <w:right w:val="nil"/>
          <w:between w:val="nil"/>
        </w:pBdr>
        <w:jc w:val="both"/>
        <w:rPr>
          <w:rFonts w:ascii="Arial" w:eastAsia="Arial" w:hAnsi="Arial" w:cs="Arial"/>
          <w:b/>
          <w:color w:val="1B2558"/>
        </w:rPr>
      </w:pPr>
    </w:p>
    <w:p w14:paraId="7FA87708" w14:textId="77777777" w:rsidR="00645627" w:rsidRDefault="007064B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Applications will be evaluated against the following criteria: </w:t>
      </w:r>
    </w:p>
    <w:p w14:paraId="7CEB6989" w14:textId="77777777" w:rsidR="00645627" w:rsidRDefault="007064B4">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The benefit and financial need of the applicant. How</w:t>
      </w:r>
      <w:r>
        <w:rPr>
          <w:rFonts w:ascii="Arial" w:eastAsia="Arial" w:hAnsi="Arial" w:cs="Arial"/>
          <w:color w:val="000000"/>
          <w:sz w:val="22"/>
          <w:szCs w:val="22"/>
        </w:rPr>
        <w:t xml:space="preserve"> the funding </w:t>
      </w:r>
      <w:r>
        <w:rPr>
          <w:rFonts w:ascii="Arial" w:eastAsia="Arial" w:hAnsi="Arial" w:cs="Arial"/>
          <w:sz w:val="22"/>
          <w:szCs w:val="22"/>
        </w:rPr>
        <w:t xml:space="preserve">and attending BPA will assist </w:t>
      </w:r>
      <w:r>
        <w:rPr>
          <w:rFonts w:ascii="Arial" w:eastAsia="Arial" w:hAnsi="Arial" w:cs="Arial"/>
          <w:color w:val="000000"/>
          <w:sz w:val="22"/>
          <w:szCs w:val="22"/>
        </w:rPr>
        <w:t>the applicant, i.e., the potential to enhance the applicant’s career prospects and research CV.</w:t>
      </w:r>
    </w:p>
    <w:p w14:paraId="6E3CA1E1" w14:textId="77777777" w:rsidR="00645627" w:rsidRDefault="007064B4">
      <w:pPr>
        <w:numPr>
          <w:ilvl w:val="0"/>
          <w:numId w:val="2"/>
        </w:numPr>
        <w:jc w:val="both"/>
        <w:rPr>
          <w:sz w:val="22"/>
          <w:szCs w:val="22"/>
        </w:rPr>
      </w:pPr>
      <w:r>
        <w:rPr>
          <w:rFonts w:ascii="Arial" w:eastAsia="Arial" w:hAnsi="Arial" w:cs="Arial"/>
          <w:sz w:val="22"/>
          <w:szCs w:val="22"/>
        </w:rPr>
        <w:t>Scientific and communication excellence of the researcher, as demonstrated through research output.</w:t>
      </w:r>
    </w:p>
    <w:p w14:paraId="271B3159" w14:textId="77777777" w:rsidR="00645627" w:rsidRDefault="00645627">
      <w:pPr>
        <w:pBdr>
          <w:top w:val="nil"/>
          <w:left w:val="nil"/>
          <w:bottom w:val="nil"/>
          <w:right w:val="nil"/>
          <w:between w:val="nil"/>
        </w:pBdr>
        <w:jc w:val="both"/>
        <w:rPr>
          <w:rFonts w:ascii="Arial" w:eastAsia="Arial" w:hAnsi="Arial" w:cs="Arial"/>
          <w:sz w:val="22"/>
          <w:szCs w:val="22"/>
        </w:rPr>
      </w:pPr>
    </w:p>
    <w:p w14:paraId="5940D981" w14:textId="77777777" w:rsidR="00645627" w:rsidRDefault="00645627">
      <w:pPr>
        <w:pBdr>
          <w:top w:val="nil"/>
          <w:left w:val="nil"/>
          <w:bottom w:val="nil"/>
          <w:right w:val="nil"/>
          <w:between w:val="nil"/>
        </w:pBdr>
        <w:ind w:left="720"/>
        <w:rPr>
          <w:rFonts w:ascii="Arial" w:eastAsia="Arial" w:hAnsi="Arial" w:cs="Arial"/>
          <w:color w:val="000000"/>
          <w:sz w:val="22"/>
          <w:szCs w:val="22"/>
        </w:rPr>
      </w:pPr>
    </w:p>
    <w:p w14:paraId="27E51038" w14:textId="77777777" w:rsidR="00645627" w:rsidRDefault="00645627">
      <w:pPr>
        <w:pBdr>
          <w:top w:val="nil"/>
          <w:left w:val="nil"/>
          <w:bottom w:val="nil"/>
          <w:right w:val="nil"/>
          <w:between w:val="nil"/>
        </w:pBdr>
        <w:rPr>
          <w:rFonts w:ascii="Arial" w:eastAsia="Arial" w:hAnsi="Arial" w:cs="Arial"/>
          <w:color w:val="000000"/>
          <w:sz w:val="22"/>
          <w:szCs w:val="22"/>
        </w:rPr>
      </w:pPr>
    </w:p>
    <w:p w14:paraId="19ABEC78" w14:textId="77777777" w:rsidR="00645627" w:rsidRDefault="00645627">
      <w:pPr>
        <w:pBdr>
          <w:top w:val="nil"/>
          <w:left w:val="nil"/>
          <w:bottom w:val="nil"/>
          <w:right w:val="nil"/>
          <w:between w:val="nil"/>
        </w:pBdr>
        <w:rPr>
          <w:rFonts w:ascii="Arial" w:eastAsia="Arial" w:hAnsi="Arial" w:cs="Arial"/>
          <w:color w:val="000000"/>
          <w:sz w:val="22"/>
          <w:szCs w:val="22"/>
        </w:rPr>
      </w:pPr>
    </w:p>
    <w:p w14:paraId="739B6CF1" w14:textId="78FDE09E" w:rsidR="00645627" w:rsidRDefault="00645627">
      <w:pPr>
        <w:pBdr>
          <w:top w:val="nil"/>
          <w:left w:val="nil"/>
          <w:bottom w:val="nil"/>
          <w:right w:val="nil"/>
          <w:between w:val="nil"/>
        </w:pBdr>
        <w:rPr>
          <w:rFonts w:ascii="Arial" w:eastAsia="Arial" w:hAnsi="Arial" w:cs="Arial"/>
          <w:color w:val="000000"/>
          <w:sz w:val="22"/>
          <w:szCs w:val="22"/>
        </w:rPr>
      </w:pPr>
    </w:p>
    <w:p w14:paraId="38B6B4AB" w14:textId="3598017F" w:rsidR="00B45D3A" w:rsidRDefault="00B45D3A">
      <w:pPr>
        <w:pBdr>
          <w:top w:val="nil"/>
          <w:left w:val="nil"/>
          <w:bottom w:val="nil"/>
          <w:right w:val="nil"/>
          <w:between w:val="nil"/>
        </w:pBdr>
        <w:rPr>
          <w:rFonts w:ascii="Arial" w:eastAsia="Arial" w:hAnsi="Arial" w:cs="Arial"/>
          <w:color w:val="000000"/>
          <w:sz w:val="22"/>
          <w:szCs w:val="22"/>
        </w:rPr>
      </w:pPr>
    </w:p>
    <w:p w14:paraId="6214B395" w14:textId="77777777" w:rsidR="00B45D3A" w:rsidRDefault="00B45D3A">
      <w:pPr>
        <w:pBdr>
          <w:top w:val="nil"/>
          <w:left w:val="nil"/>
          <w:bottom w:val="nil"/>
          <w:right w:val="nil"/>
          <w:between w:val="nil"/>
        </w:pBdr>
        <w:rPr>
          <w:rFonts w:ascii="Arial" w:eastAsia="Arial" w:hAnsi="Arial" w:cs="Arial"/>
          <w:color w:val="000000"/>
          <w:sz w:val="22"/>
          <w:szCs w:val="22"/>
        </w:rPr>
      </w:pPr>
    </w:p>
    <w:p w14:paraId="0C0E0638" w14:textId="604D552D" w:rsidR="00B45D3A" w:rsidRDefault="00B45D3A">
      <w:pPr>
        <w:pBdr>
          <w:top w:val="nil"/>
          <w:left w:val="nil"/>
          <w:bottom w:val="nil"/>
          <w:right w:val="nil"/>
          <w:between w:val="nil"/>
        </w:pBdr>
        <w:rPr>
          <w:rFonts w:ascii="Arial" w:eastAsia="Arial" w:hAnsi="Arial" w:cs="Arial"/>
          <w:color w:val="000000"/>
          <w:sz w:val="22"/>
          <w:szCs w:val="22"/>
        </w:rPr>
      </w:pPr>
    </w:p>
    <w:p w14:paraId="5FC16EAC" w14:textId="46DD7BF3" w:rsidR="00B45D3A" w:rsidRDefault="00B45D3A">
      <w:pPr>
        <w:pBdr>
          <w:top w:val="nil"/>
          <w:left w:val="nil"/>
          <w:bottom w:val="nil"/>
          <w:right w:val="nil"/>
          <w:between w:val="nil"/>
        </w:pBdr>
        <w:rPr>
          <w:rFonts w:ascii="Arial" w:eastAsia="Arial" w:hAnsi="Arial" w:cs="Arial"/>
          <w:color w:val="000000"/>
          <w:sz w:val="22"/>
          <w:szCs w:val="22"/>
        </w:rPr>
      </w:pPr>
    </w:p>
    <w:p w14:paraId="2CAF3FFB" w14:textId="77777777" w:rsidR="00645627" w:rsidRDefault="00645627">
      <w:pPr>
        <w:pBdr>
          <w:top w:val="nil"/>
          <w:left w:val="nil"/>
          <w:bottom w:val="nil"/>
          <w:right w:val="nil"/>
          <w:between w:val="nil"/>
        </w:pBdr>
        <w:rPr>
          <w:rFonts w:ascii="Arial" w:eastAsia="Arial" w:hAnsi="Arial" w:cs="Arial"/>
          <w:color w:val="000000"/>
          <w:sz w:val="22"/>
          <w:szCs w:val="22"/>
        </w:rPr>
      </w:pPr>
    </w:p>
    <w:p w14:paraId="5A363F59" w14:textId="77777777" w:rsidR="00645627" w:rsidRDefault="00645627">
      <w:pPr>
        <w:pBdr>
          <w:top w:val="nil"/>
          <w:left w:val="nil"/>
          <w:bottom w:val="nil"/>
          <w:right w:val="nil"/>
          <w:between w:val="nil"/>
        </w:pBdr>
        <w:rPr>
          <w:rFonts w:ascii="Arial" w:eastAsia="Arial" w:hAnsi="Arial" w:cs="Arial"/>
          <w:color w:val="000000"/>
          <w:sz w:val="22"/>
          <w:szCs w:val="22"/>
        </w:rPr>
      </w:pPr>
    </w:p>
    <w:p w14:paraId="6E2917E4" w14:textId="4299F8C3" w:rsidR="00645627" w:rsidRDefault="00645627">
      <w:pPr>
        <w:pBdr>
          <w:top w:val="nil"/>
          <w:left w:val="nil"/>
          <w:bottom w:val="nil"/>
          <w:right w:val="nil"/>
          <w:between w:val="nil"/>
        </w:pBdr>
        <w:rPr>
          <w:rFonts w:ascii="Arial" w:eastAsia="Arial" w:hAnsi="Arial" w:cs="Arial"/>
          <w:color w:val="000000"/>
          <w:sz w:val="22"/>
          <w:szCs w:val="22"/>
        </w:rPr>
      </w:pPr>
    </w:p>
    <w:p w14:paraId="39866882" w14:textId="4712D90C" w:rsidR="00645627" w:rsidRDefault="00645627">
      <w:pPr>
        <w:pBdr>
          <w:top w:val="nil"/>
          <w:left w:val="nil"/>
          <w:bottom w:val="nil"/>
          <w:right w:val="nil"/>
          <w:between w:val="nil"/>
        </w:pBdr>
        <w:rPr>
          <w:rFonts w:ascii="Arial" w:eastAsia="Arial" w:hAnsi="Arial" w:cs="Arial"/>
          <w:color w:val="000000"/>
          <w:sz w:val="22"/>
          <w:szCs w:val="22"/>
        </w:rPr>
      </w:pPr>
    </w:p>
    <w:p w14:paraId="7464259B" w14:textId="3E9EFB78" w:rsidR="00645627" w:rsidRDefault="00B45D3A">
      <w:pPr>
        <w:pBdr>
          <w:top w:val="nil"/>
          <w:left w:val="nil"/>
          <w:bottom w:val="nil"/>
          <w:right w:val="nil"/>
          <w:between w:val="nil"/>
        </w:pBdr>
        <w:rPr>
          <w:rFonts w:ascii="Arial" w:eastAsia="Arial" w:hAnsi="Arial" w:cs="Arial"/>
          <w:color w:val="000000"/>
          <w:sz w:val="28"/>
          <w:szCs w:val="28"/>
        </w:rPr>
      </w:pPr>
      <w:r>
        <w:rPr>
          <w:noProof/>
        </w:rPr>
        <w:lastRenderedPageBreak/>
        <w:drawing>
          <wp:anchor distT="114300" distB="114300" distL="114300" distR="114300" simplePos="0" relativeHeight="251659264" behindDoc="0" locked="0" layoutInCell="1" hidden="0" allowOverlap="1" wp14:anchorId="625F191B" wp14:editId="7421FDFC">
            <wp:simplePos x="0" y="0"/>
            <wp:positionH relativeFrom="margin">
              <wp:align>center</wp:align>
            </wp:positionH>
            <wp:positionV relativeFrom="paragraph">
              <wp:posOffset>-3175</wp:posOffset>
            </wp:positionV>
            <wp:extent cx="2533650" cy="552450"/>
            <wp:effectExtent l="0" t="0" r="0" b="0"/>
            <wp:wrapNone/>
            <wp:docPr id="8"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8"/>
                    <a:srcRect/>
                    <a:stretch>
                      <a:fillRect/>
                    </a:stretch>
                  </pic:blipFill>
                  <pic:spPr>
                    <a:xfrm>
                      <a:off x="0" y="0"/>
                      <a:ext cx="2533650" cy="552450"/>
                    </a:xfrm>
                    <a:prstGeom prst="rect">
                      <a:avLst/>
                    </a:prstGeom>
                    <a:ln/>
                  </pic:spPr>
                </pic:pic>
              </a:graphicData>
            </a:graphic>
          </wp:anchor>
        </w:drawing>
      </w:r>
    </w:p>
    <w:p w14:paraId="0FF9686F" w14:textId="77777777" w:rsidR="00B45D3A" w:rsidRDefault="00B45D3A">
      <w:pPr>
        <w:jc w:val="center"/>
        <w:rPr>
          <w:rFonts w:ascii="Arial" w:eastAsia="Arial" w:hAnsi="Arial" w:cs="Arial"/>
          <w:b/>
          <w:color w:val="00153E"/>
          <w:sz w:val="28"/>
          <w:szCs w:val="28"/>
        </w:rPr>
      </w:pPr>
    </w:p>
    <w:p w14:paraId="133A3C97" w14:textId="77777777" w:rsidR="00B45D3A" w:rsidRDefault="00B45D3A">
      <w:pPr>
        <w:jc w:val="center"/>
        <w:rPr>
          <w:rFonts w:ascii="Arial" w:eastAsia="Arial" w:hAnsi="Arial" w:cs="Arial"/>
          <w:b/>
          <w:color w:val="00153E"/>
          <w:sz w:val="28"/>
          <w:szCs w:val="28"/>
        </w:rPr>
      </w:pPr>
    </w:p>
    <w:p w14:paraId="0F74F9AD" w14:textId="77777777" w:rsidR="00B45D3A" w:rsidRDefault="00B45D3A">
      <w:pPr>
        <w:jc w:val="center"/>
        <w:rPr>
          <w:rFonts w:ascii="Arial" w:eastAsia="Arial" w:hAnsi="Arial" w:cs="Arial"/>
          <w:b/>
          <w:color w:val="00153E"/>
          <w:sz w:val="28"/>
          <w:szCs w:val="28"/>
        </w:rPr>
      </w:pPr>
    </w:p>
    <w:p w14:paraId="4103981B" w14:textId="44EE0FA6" w:rsidR="00645627" w:rsidRDefault="009C2D2D">
      <w:pPr>
        <w:jc w:val="center"/>
        <w:rPr>
          <w:rFonts w:ascii="Arial" w:eastAsia="Arial" w:hAnsi="Arial" w:cs="Arial"/>
          <w:b/>
          <w:color w:val="00153E"/>
          <w:sz w:val="28"/>
          <w:szCs w:val="28"/>
        </w:rPr>
      </w:pPr>
      <w:r>
        <w:rPr>
          <w:rFonts w:ascii="Arial" w:eastAsia="Arial" w:hAnsi="Arial" w:cs="Arial"/>
          <w:b/>
          <w:color w:val="00153E"/>
          <w:sz w:val="28"/>
          <w:szCs w:val="28"/>
        </w:rPr>
        <w:t>2024</w:t>
      </w:r>
      <w:r w:rsidR="007064B4">
        <w:rPr>
          <w:rFonts w:ascii="Arial" w:eastAsia="Arial" w:hAnsi="Arial" w:cs="Arial"/>
          <w:b/>
          <w:color w:val="00153E"/>
          <w:sz w:val="28"/>
          <w:szCs w:val="28"/>
        </w:rPr>
        <w:t xml:space="preserve"> BPA Early Career Researcher Network</w:t>
      </w:r>
    </w:p>
    <w:p w14:paraId="41EF13C2" w14:textId="77777777" w:rsidR="00645627" w:rsidRDefault="007064B4">
      <w:pPr>
        <w:jc w:val="center"/>
        <w:rPr>
          <w:rFonts w:ascii="Monda" w:eastAsia="Monda" w:hAnsi="Monda" w:cs="Monda"/>
          <w:b/>
          <w:color w:val="1B2558"/>
          <w:sz w:val="28"/>
          <w:szCs w:val="28"/>
        </w:rPr>
      </w:pPr>
      <w:r>
        <w:rPr>
          <w:rFonts w:ascii="Arial" w:eastAsia="Arial" w:hAnsi="Arial" w:cs="Arial"/>
          <w:b/>
          <w:color w:val="00153E"/>
          <w:sz w:val="28"/>
          <w:szCs w:val="28"/>
        </w:rPr>
        <w:t>Travel Award Grant</w:t>
      </w:r>
    </w:p>
    <w:p w14:paraId="0BD5CC0D" w14:textId="77777777" w:rsidR="00645627" w:rsidRDefault="00645627">
      <w:pPr>
        <w:pBdr>
          <w:top w:val="nil"/>
          <w:left w:val="nil"/>
          <w:bottom w:val="nil"/>
          <w:right w:val="nil"/>
          <w:between w:val="nil"/>
        </w:pBdr>
        <w:rPr>
          <w:rFonts w:ascii="Arial" w:eastAsia="Arial" w:hAnsi="Arial" w:cs="Arial"/>
          <w:color w:val="1B2558"/>
          <w:sz w:val="28"/>
          <w:szCs w:val="28"/>
        </w:rPr>
      </w:pPr>
    </w:p>
    <w:p w14:paraId="2401C8A5" w14:textId="77777777" w:rsidR="00645627" w:rsidRDefault="00645627">
      <w:pPr>
        <w:rPr>
          <w:rFonts w:ascii="Monda" w:eastAsia="Monda" w:hAnsi="Monda" w:cs="Monda"/>
          <w:b/>
          <w:color w:val="1B2558"/>
          <w:sz w:val="28"/>
          <w:szCs w:val="28"/>
        </w:rPr>
      </w:pPr>
    </w:p>
    <w:p w14:paraId="737B2513" w14:textId="77777777" w:rsidR="00645627" w:rsidRDefault="007064B4">
      <w:pPr>
        <w:rPr>
          <w:rFonts w:ascii="Arial" w:eastAsia="Arial" w:hAnsi="Arial" w:cs="Arial"/>
          <w:b/>
          <w:color w:val="00153E"/>
          <w:sz w:val="28"/>
          <w:szCs w:val="28"/>
        </w:rPr>
      </w:pPr>
      <w:r>
        <w:rPr>
          <w:rFonts w:ascii="Arial" w:eastAsia="Arial" w:hAnsi="Arial" w:cs="Arial"/>
          <w:b/>
          <w:color w:val="00153E"/>
          <w:sz w:val="28"/>
          <w:szCs w:val="28"/>
        </w:rPr>
        <w:t>Agreement Statement</w:t>
      </w:r>
    </w:p>
    <w:p w14:paraId="564A4083" w14:textId="77777777" w:rsidR="00645627" w:rsidRDefault="00645627">
      <w:pPr>
        <w:rPr>
          <w:rFonts w:ascii="Monda" w:eastAsia="Monda" w:hAnsi="Monda" w:cs="Monda"/>
          <w:b/>
          <w:sz w:val="28"/>
          <w:szCs w:val="28"/>
        </w:rPr>
      </w:pPr>
    </w:p>
    <w:p w14:paraId="7999D01B" w14:textId="77777777" w:rsidR="00645627" w:rsidRDefault="00645627">
      <w:pPr>
        <w:rPr>
          <w:rFonts w:ascii="Monda" w:eastAsia="Monda" w:hAnsi="Monda" w:cs="Monda"/>
          <w:b/>
          <w:sz w:val="28"/>
          <w:szCs w:val="28"/>
        </w:rPr>
      </w:pPr>
    </w:p>
    <w:p w14:paraId="1CD198F1" w14:textId="77777777" w:rsidR="00645627" w:rsidRDefault="00645627">
      <w:pPr>
        <w:rPr>
          <w:rFonts w:ascii="Monda" w:eastAsia="Monda" w:hAnsi="Monda" w:cs="Monda"/>
          <w:b/>
          <w:sz w:val="28"/>
          <w:szCs w:val="28"/>
        </w:rPr>
      </w:pPr>
    </w:p>
    <w:p w14:paraId="2FE51637" w14:textId="77777777" w:rsidR="00645627" w:rsidRDefault="007064B4">
      <w:p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I ____________________________________________________________ confirm that: </w:t>
      </w:r>
    </w:p>
    <w:p w14:paraId="02920C75" w14:textId="77777777" w:rsidR="00645627" w:rsidRDefault="007064B4">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I have read the Conditions of Award for the BPA-ECRN Professional Development Grant. </w:t>
      </w:r>
    </w:p>
    <w:p w14:paraId="37F49B21" w14:textId="77777777" w:rsidR="00645627" w:rsidRDefault="007064B4">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I understand and agree to abide by these conditions. </w:t>
      </w:r>
    </w:p>
    <w:p w14:paraId="3DF0046D" w14:textId="77777777" w:rsidR="00645627" w:rsidRDefault="007064B4">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 xml:space="preserve">I will provide the reporting items/commitments </w:t>
      </w:r>
      <w:proofErr w:type="gramStart"/>
      <w:r>
        <w:rPr>
          <w:rFonts w:ascii="Arial" w:eastAsia="Arial" w:hAnsi="Arial" w:cs="Arial"/>
          <w:color w:val="000000"/>
          <w:sz w:val="22"/>
          <w:szCs w:val="22"/>
        </w:rPr>
        <w:t>requested</w:t>
      </w:r>
      <w:proofErr w:type="gramEnd"/>
      <w:r>
        <w:rPr>
          <w:rFonts w:ascii="Arial" w:eastAsia="Arial" w:hAnsi="Arial" w:cs="Arial"/>
          <w:color w:val="000000"/>
          <w:sz w:val="22"/>
          <w:szCs w:val="22"/>
        </w:rPr>
        <w:t xml:space="preserve"> </w:t>
      </w:r>
    </w:p>
    <w:p w14:paraId="3BE6A65C" w14:textId="77777777" w:rsidR="00645627" w:rsidRDefault="00645627">
      <w:pPr>
        <w:pBdr>
          <w:top w:val="nil"/>
          <w:left w:val="nil"/>
          <w:bottom w:val="nil"/>
          <w:right w:val="nil"/>
          <w:between w:val="nil"/>
        </w:pBdr>
        <w:ind w:left="360"/>
        <w:rPr>
          <w:rFonts w:ascii="Arial" w:eastAsia="Arial" w:hAnsi="Arial" w:cs="Arial"/>
          <w:color w:val="000000"/>
          <w:sz w:val="22"/>
          <w:szCs w:val="22"/>
        </w:rPr>
      </w:pPr>
    </w:p>
    <w:p w14:paraId="1A88EC51" w14:textId="77777777" w:rsidR="00645627" w:rsidRDefault="00645627">
      <w:pPr>
        <w:pBdr>
          <w:top w:val="nil"/>
          <w:left w:val="nil"/>
          <w:bottom w:val="nil"/>
          <w:right w:val="nil"/>
          <w:between w:val="nil"/>
        </w:pBdr>
        <w:ind w:left="360"/>
        <w:rPr>
          <w:rFonts w:ascii="Arial" w:eastAsia="Arial" w:hAnsi="Arial" w:cs="Arial"/>
          <w:color w:val="000000"/>
          <w:sz w:val="22"/>
          <w:szCs w:val="22"/>
        </w:rPr>
      </w:pPr>
    </w:p>
    <w:p w14:paraId="11DEB18D" w14:textId="77777777" w:rsidR="00645627" w:rsidRDefault="00645627">
      <w:pPr>
        <w:pBdr>
          <w:top w:val="nil"/>
          <w:left w:val="nil"/>
          <w:bottom w:val="nil"/>
          <w:right w:val="nil"/>
          <w:between w:val="nil"/>
        </w:pBdr>
        <w:ind w:left="360"/>
        <w:rPr>
          <w:rFonts w:ascii="Arial" w:eastAsia="Arial" w:hAnsi="Arial" w:cs="Arial"/>
          <w:color w:val="000000"/>
          <w:sz w:val="22"/>
          <w:szCs w:val="22"/>
        </w:rPr>
      </w:pPr>
    </w:p>
    <w:p w14:paraId="274E24B3" w14:textId="77777777" w:rsidR="00645627" w:rsidRDefault="007064B4">
      <w:p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________________________________________ </w:t>
      </w:r>
      <w:r>
        <w:rPr>
          <w:rFonts w:ascii="Arial" w:eastAsia="Arial" w:hAnsi="Arial" w:cs="Arial"/>
          <w:color w:val="000000"/>
          <w:sz w:val="22"/>
          <w:szCs w:val="22"/>
        </w:rPr>
        <w:tab/>
        <w:t>________________________</w:t>
      </w:r>
    </w:p>
    <w:p w14:paraId="7BE29C86" w14:textId="77777777" w:rsidR="00645627" w:rsidRDefault="007064B4">
      <w:pPr>
        <w:pBdr>
          <w:top w:val="nil"/>
          <w:left w:val="nil"/>
          <w:bottom w:val="nil"/>
          <w:right w:val="nil"/>
          <w:between w:val="nil"/>
        </w:pBdr>
        <w:ind w:left="360"/>
        <w:rPr>
          <w:rFonts w:ascii="Arial" w:eastAsia="Arial" w:hAnsi="Arial" w:cs="Arial"/>
          <w:color w:val="000000"/>
        </w:rPr>
      </w:pPr>
      <w:r>
        <w:rPr>
          <w:rFonts w:ascii="Arial" w:eastAsia="Arial" w:hAnsi="Arial" w:cs="Arial"/>
          <w:color w:val="000000"/>
          <w:sz w:val="22"/>
          <w:szCs w:val="22"/>
        </w:rPr>
        <w:t>Applicant Signature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Date</w:t>
      </w:r>
    </w:p>
    <w:p w14:paraId="3F9BB50B" w14:textId="77777777" w:rsidR="00645627" w:rsidRDefault="00645627">
      <w:pPr>
        <w:rPr>
          <w:rFonts w:ascii="Arial" w:eastAsia="Arial" w:hAnsi="Arial" w:cs="Arial"/>
          <w:b/>
          <w:sz w:val="28"/>
          <w:szCs w:val="28"/>
        </w:rPr>
      </w:pPr>
    </w:p>
    <w:p w14:paraId="537D4448" w14:textId="77777777" w:rsidR="00645627" w:rsidRDefault="00645627">
      <w:pPr>
        <w:rPr>
          <w:rFonts w:ascii="Arial" w:eastAsia="Arial" w:hAnsi="Arial" w:cs="Arial"/>
          <w:sz w:val="22"/>
          <w:szCs w:val="22"/>
        </w:rPr>
      </w:pPr>
    </w:p>
    <w:sectPr w:rsidR="00645627">
      <w:footerReference w:type="even" r:id="rId12"/>
      <w:footerReference w:type="default" r:id="rId13"/>
      <w:pgSz w:w="11906" w:h="16838"/>
      <w:pgMar w:top="1440" w:right="1440" w:bottom="1440" w:left="144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D2C5" w14:textId="77777777" w:rsidR="003E3729" w:rsidRDefault="003E3729">
      <w:r>
        <w:separator/>
      </w:r>
    </w:p>
  </w:endnote>
  <w:endnote w:type="continuationSeparator" w:id="0">
    <w:p w14:paraId="72AF7474" w14:textId="77777777" w:rsidR="003E3729" w:rsidRDefault="003E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ond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29C8" w14:textId="77777777" w:rsidR="00645627" w:rsidRDefault="007064B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7B1DD42" w14:textId="77777777" w:rsidR="00645627" w:rsidRDefault="0064562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BB5A" w14:textId="77777777" w:rsidR="00645627" w:rsidRDefault="007064B4">
    <w:pPr>
      <w:pBdr>
        <w:top w:val="nil"/>
        <w:left w:val="nil"/>
        <w:bottom w:val="nil"/>
        <w:right w:val="nil"/>
        <w:between w:val="nil"/>
      </w:pBdr>
      <w:tabs>
        <w:tab w:val="center" w:pos="4513"/>
        <w:tab w:val="right" w:pos="9026"/>
      </w:tabs>
      <w:jc w:val="right"/>
      <w:rPr>
        <w:rFonts w:ascii="Monda" w:eastAsia="Monda" w:hAnsi="Monda" w:cs="Monda"/>
        <w:color w:val="000000"/>
      </w:rPr>
    </w:pPr>
    <w:r>
      <w:rPr>
        <w:rFonts w:ascii="Monda" w:eastAsia="Monda" w:hAnsi="Monda" w:cs="Monda"/>
        <w:color w:val="000000"/>
      </w:rPr>
      <w:fldChar w:fldCharType="begin"/>
    </w:r>
    <w:r>
      <w:rPr>
        <w:rFonts w:ascii="Monda" w:eastAsia="Monda" w:hAnsi="Monda" w:cs="Monda"/>
        <w:color w:val="000000"/>
      </w:rPr>
      <w:instrText>PAGE</w:instrText>
    </w:r>
    <w:r>
      <w:rPr>
        <w:rFonts w:ascii="Monda" w:eastAsia="Monda" w:hAnsi="Monda" w:cs="Monda"/>
        <w:color w:val="000000"/>
      </w:rPr>
      <w:fldChar w:fldCharType="separate"/>
    </w:r>
    <w:r>
      <w:rPr>
        <w:rFonts w:ascii="Monda" w:eastAsia="Monda" w:hAnsi="Monda" w:cs="Monda"/>
        <w:noProof/>
        <w:color w:val="000000"/>
      </w:rPr>
      <w:t>1</w:t>
    </w:r>
    <w:r>
      <w:rPr>
        <w:rFonts w:ascii="Monda" w:eastAsia="Monda" w:hAnsi="Monda" w:cs="Monda"/>
        <w:color w:val="000000"/>
      </w:rPr>
      <w:fldChar w:fldCharType="end"/>
    </w:r>
  </w:p>
  <w:p w14:paraId="5232592A" w14:textId="77777777" w:rsidR="00645627" w:rsidRDefault="007064B4">
    <w:pPr>
      <w:pBdr>
        <w:top w:val="nil"/>
        <w:left w:val="nil"/>
        <w:bottom w:val="nil"/>
        <w:right w:val="nil"/>
        <w:between w:val="nil"/>
      </w:pBdr>
      <w:tabs>
        <w:tab w:val="center" w:pos="4513"/>
        <w:tab w:val="right" w:pos="9026"/>
      </w:tabs>
      <w:ind w:right="360"/>
      <w:rPr>
        <w:rFonts w:ascii="Monda" w:eastAsia="Monda" w:hAnsi="Monda" w:cs="Monda"/>
        <w:color w:val="000000"/>
        <w:sz w:val="20"/>
        <w:szCs w:val="20"/>
      </w:rPr>
    </w:pPr>
    <w:r>
      <w:rPr>
        <w:rFonts w:ascii="Monda" w:eastAsia="Monda" w:hAnsi="Monda" w:cs="Monda"/>
        <w:color w:val="1B2559"/>
        <w:sz w:val="20"/>
        <w:szCs w:val="20"/>
      </w:rPr>
      <w:t>Biological Psychiatry Australia Early Career Researcher Network Conference Travel Grant</w:t>
    </w:r>
  </w:p>
  <w:p w14:paraId="709388A1" w14:textId="77777777" w:rsidR="00645627" w:rsidRDefault="007064B4">
    <w:pPr>
      <w:rPr>
        <w:rFonts w:ascii="Monda" w:eastAsia="Monda" w:hAnsi="Monda" w:cs="Monda"/>
        <w:color w:val="1B2559"/>
        <w:sz w:val="20"/>
        <w:szCs w:val="20"/>
      </w:rPr>
    </w:pPr>
    <w:r>
      <w:rPr>
        <w:rFonts w:ascii="Monda" w:eastAsia="Monda" w:hAnsi="Monda" w:cs="Monda"/>
        <w:color w:val="1B2559"/>
        <w:sz w:val="20"/>
        <w:szCs w:val="20"/>
      </w:rPr>
      <w:t>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FA72" w14:textId="77777777" w:rsidR="003E3729" w:rsidRDefault="003E3729">
      <w:r>
        <w:separator/>
      </w:r>
    </w:p>
  </w:footnote>
  <w:footnote w:type="continuationSeparator" w:id="0">
    <w:p w14:paraId="338010D0" w14:textId="77777777" w:rsidR="003E3729" w:rsidRDefault="003E3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43A"/>
    <w:multiLevelType w:val="multilevel"/>
    <w:tmpl w:val="180E3D52"/>
    <w:lvl w:ilvl="0">
      <w:start w:val="1"/>
      <w:numFmt w:val="bullet"/>
      <w:pStyle w:val="ListNumber"/>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F29496F"/>
    <w:multiLevelType w:val="multilevel"/>
    <w:tmpl w:val="F06E55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173035"/>
    <w:multiLevelType w:val="multilevel"/>
    <w:tmpl w:val="276247A8"/>
    <w:lvl w:ilvl="0">
      <w:start w:val="1"/>
      <w:numFmt w:val="decimal"/>
      <w:pStyle w:val="ListBullet4"/>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876394"/>
    <w:multiLevelType w:val="multilevel"/>
    <w:tmpl w:val="C2D4D4DE"/>
    <w:lvl w:ilvl="0">
      <w:start w:val="1"/>
      <w:numFmt w:val="decimal"/>
      <w:pStyle w:val="ListBullet3"/>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870E87"/>
    <w:multiLevelType w:val="multilevel"/>
    <w:tmpl w:val="F07C8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4BC4249"/>
    <w:multiLevelType w:val="multilevel"/>
    <w:tmpl w:val="3C308728"/>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9430DD7"/>
    <w:multiLevelType w:val="multilevel"/>
    <w:tmpl w:val="3572BC50"/>
    <w:lvl w:ilvl="0">
      <w:start w:val="1"/>
      <w:numFmt w:val="bullet"/>
      <w:pStyle w:val="ListBullet5"/>
      <w:lvlText w:val="●"/>
      <w:lvlJc w:val="left"/>
      <w:pPr>
        <w:ind w:left="216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27506C8"/>
    <w:multiLevelType w:val="multilevel"/>
    <w:tmpl w:val="AAE0E92A"/>
    <w:lvl w:ilvl="0">
      <w:start w:val="1"/>
      <w:numFmt w:val="bullet"/>
      <w:pStyle w:val="List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C884B92"/>
    <w:multiLevelType w:val="multilevel"/>
    <w:tmpl w:val="C652D62E"/>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CB201E9"/>
    <w:multiLevelType w:val="multilevel"/>
    <w:tmpl w:val="F028ED36"/>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2271932">
    <w:abstractNumId w:val="4"/>
  </w:num>
  <w:num w:numId="2" w16cid:durableId="333996525">
    <w:abstractNumId w:val="5"/>
  </w:num>
  <w:num w:numId="3" w16cid:durableId="1793093125">
    <w:abstractNumId w:val="1"/>
  </w:num>
  <w:num w:numId="4" w16cid:durableId="685014011">
    <w:abstractNumId w:val="8"/>
  </w:num>
  <w:num w:numId="5" w16cid:durableId="2062243022">
    <w:abstractNumId w:val="7"/>
  </w:num>
  <w:num w:numId="6" w16cid:durableId="975835129">
    <w:abstractNumId w:val="3"/>
  </w:num>
  <w:num w:numId="7" w16cid:durableId="1412892902">
    <w:abstractNumId w:val="2"/>
  </w:num>
  <w:num w:numId="8" w16cid:durableId="2078167489">
    <w:abstractNumId w:val="6"/>
  </w:num>
  <w:num w:numId="9" w16cid:durableId="1746952632">
    <w:abstractNumId w:val="0"/>
  </w:num>
  <w:num w:numId="10" w16cid:durableId="1950509152">
    <w:abstractNumId w:val="9"/>
  </w:num>
  <w:num w:numId="11" w16cid:durableId="2014144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9657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072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627"/>
    <w:rsid w:val="003E3729"/>
    <w:rsid w:val="00645627"/>
    <w:rsid w:val="007064B4"/>
    <w:rsid w:val="009179AB"/>
    <w:rsid w:val="009C2D2D"/>
    <w:rsid w:val="00B45D3A"/>
    <w:rsid w:val="00F171F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41B2"/>
  <w15:docId w15:val="{D2BF17BA-7E0B-4A0E-A5D2-26C52F69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155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0576E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76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76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21C"/>
    <w:pPr>
      <w:ind w:left="720"/>
      <w:contextualSpacing/>
    </w:pPr>
  </w:style>
  <w:style w:type="paragraph" w:styleId="Header">
    <w:name w:val="header"/>
    <w:basedOn w:val="Normal"/>
    <w:link w:val="HeaderChar"/>
    <w:uiPriority w:val="99"/>
    <w:unhideWhenUsed/>
    <w:rsid w:val="00312A15"/>
    <w:pPr>
      <w:tabs>
        <w:tab w:val="center" w:pos="4513"/>
        <w:tab w:val="right" w:pos="9026"/>
      </w:tabs>
    </w:pPr>
  </w:style>
  <w:style w:type="character" w:customStyle="1" w:styleId="HeaderChar">
    <w:name w:val="Header Char"/>
    <w:basedOn w:val="DefaultParagraphFont"/>
    <w:link w:val="Header"/>
    <w:uiPriority w:val="99"/>
    <w:rsid w:val="00312A15"/>
  </w:style>
  <w:style w:type="paragraph" w:styleId="Footer">
    <w:name w:val="footer"/>
    <w:basedOn w:val="Normal"/>
    <w:link w:val="FooterChar"/>
    <w:uiPriority w:val="99"/>
    <w:unhideWhenUsed/>
    <w:rsid w:val="00312A15"/>
    <w:pPr>
      <w:tabs>
        <w:tab w:val="center" w:pos="4513"/>
        <w:tab w:val="right" w:pos="9026"/>
      </w:tabs>
    </w:pPr>
  </w:style>
  <w:style w:type="character" w:customStyle="1" w:styleId="FooterChar">
    <w:name w:val="Footer Char"/>
    <w:basedOn w:val="DefaultParagraphFont"/>
    <w:link w:val="Footer"/>
    <w:uiPriority w:val="99"/>
    <w:rsid w:val="00312A15"/>
  </w:style>
  <w:style w:type="paragraph" w:styleId="BalloonText">
    <w:name w:val="Balloon Text"/>
    <w:basedOn w:val="Normal"/>
    <w:link w:val="BalloonTextChar"/>
    <w:uiPriority w:val="99"/>
    <w:semiHidden/>
    <w:unhideWhenUsed/>
    <w:rsid w:val="00F65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113"/>
    <w:rPr>
      <w:rFonts w:ascii="Segoe UI" w:hAnsi="Segoe UI" w:cs="Segoe UI"/>
      <w:sz w:val="18"/>
      <w:szCs w:val="18"/>
    </w:rPr>
  </w:style>
  <w:style w:type="character" w:customStyle="1" w:styleId="Heading3Char">
    <w:name w:val="Heading 3 Char"/>
    <w:basedOn w:val="DefaultParagraphFont"/>
    <w:link w:val="Heading3"/>
    <w:uiPriority w:val="9"/>
    <w:rsid w:val="002155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155DA"/>
    <w:rPr>
      <w:color w:val="0000FF"/>
      <w:u w:val="single"/>
    </w:rPr>
  </w:style>
  <w:style w:type="character" w:styleId="UnresolvedMention">
    <w:name w:val="Unresolved Mention"/>
    <w:basedOn w:val="DefaultParagraphFont"/>
    <w:uiPriority w:val="99"/>
    <w:semiHidden/>
    <w:unhideWhenUsed/>
    <w:rsid w:val="0003022B"/>
    <w:rPr>
      <w:color w:val="605E5C"/>
      <w:shd w:val="clear" w:color="auto" w:fill="E1DFDD"/>
    </w:rPr>
  </w:style>
  <w:style w:type="character" w:styleId="Emphasis">
    <w:name w:val="Emphasis"/>
    <w:basedOn w:val="DefaultParagraphFont"/>
    <w:uiPriority w:val="20"/>
    <w:qFormat/>
    <w:rsid w:val="00D60B79"/>
    <w:rPr>
      <w:i/>
      <w:iCs/>
    </w:rPr>
  </w:style>
  <w:style w:type="character" w:customStyle="1" w:styleId="apple-converted-space">
    <w:name w:val="apple-converted-space"/>
    <w:basedOn w:val="DefaultParagraphFont"/>
    <w:rsid w:val="00D60B79"/>
  </w:style>
  <w:style w:type="paragraph" w:styleId="NoSpacing">
    <w:name w:val="No Spacing"/>
    <w:uiPriority w:val="1"/>
    <w:qFormat/>
    <w:rsid w:val="00D60B79"/>
  </w:style>
  <w:style w:type="paragraph" w:styleId="NormalWeb">
    <w:name w:val="Normal (Web)"/>
    <w:basedOn w:val="Normal"/>
    <w:uiPriority w:val="99"/>
    <w:semiHidden/>
    <w:unhideWhenUsed/>
    <w:rsid w:val="00A527E7"/>
    <w:pPr>
      <w:spacing w:before="100" w:beforeAutospacing="1" w:after="100" w:afterAutospacing="1"/>
    </w:pPr>
  </w:style>
  <w:style w:type="character" w:styleId="PageNumber">
    <w:name w:val="page number"/>
    <w:basedOn w:val="DefaultParagraphFont"/>
    <w:uiPriority w:val="99"/>
    <w:semiHidden/>
    <w:unhideWhenUsed/>
    <w:rsid w:val="003D5A9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character" w:styleId="CommentReference">
    <w:name w:val="annotation reference"/>
    <w:basedOn w:val="DefaultParagraphFont"/>
    <w:uiPriority w:val="99"/>
    <w:semiHidden/>
    <w:unhideWhenUsed/>
    <w:rsid w:val="00590369"/>
    <w:rPr>
      <w:sz w:val="16"/>
      <w:szCs w:val="16"/>
    </w:rPr>
  </w:style>
  <w:style w:type="paragraph" w:styleId="CommentText">
    <w:name w:val="annotation text"/>
    <w:basedOn w:val="Normal"/>
    <w:link w:val="CommentTextChar"/>
    <w:uiPriority w:val="99"/>
    <w:unhideWhenUsed/>
    <w:rsid w:val="00590369"/>
    <w:rPr>
      <w:sz w:val="20"/>
      <w:szCs w:val="20"/>
    </w:rPr>
  </w:style>
  <w:style w:type="character" w:customStyle="1" w:styleId="CommentTextChar">
    <w:name w:val="Comment Text Char"/>
    <w:basedOn w:val="DefaultParagraphFont"/>
    <w:link w:val="CommentText"/>
    <w:uiPriority w:val="99"/>
    <w:rsid w:val="00590369"/>
    <w:rPr>
      <w:sz w:val="20"/>
      <w:szCs w:val="20"/>
    </w:rPr>
  </w:style>
  <w:style w:type="paragraph" w:styleId="CommentSubject">
    <w:name w:val="annotation subject"/>
    <w:basedOn w:val="CommentText"/>
    <w:next w:val="CommentText"/>
    <w:link w:val="CommentSubjectChar"/>
    <w:uiPriority w:val="99"/>
    <w:semiHidden/>
    <w:unhideWhenUsed/>
    <w:rsid w:val="00590369"/>
    <w:rPr>
      <w:b/>
      <w:bCs/>
    </w:rPr>
  </w:style>
  <w:style w:type="character" w:customStyle="1" w:styleId="CommentSubjectChar">
    <w:name w:val="Comment Subject Char"/>
    <w:basedOn w:val="CommentTextChar"/>
    <w:link w:val="CommentSubject"/>
    <w:uiPriority w:val="99"/>
    <w:semiHidden/>
    <w:rsid w:val="00590369"/>
    <w:rPr>
      <w:b/>
      <w:bCs/>
      <w:sz w:val="20"/>
      <w:szCs w:val="20"/>
    </w:rPr>
  </w:style>
  <w:style w:type="paragraph" w:styleId="Revision">
    <w:name w:val="Revision"/>
    <w:hidden/>
    <w:uiPriority w:val="99"/>
    <w:semiHidden/>
    <w:rsid w:val="00061BEA"/>
  </w:style>
  <w:style w:type="paragraph" w:styleId="Bibliography">
    <w:name w:val="Bibliography"/>
    <w:basedOn w:val="Normal"/>
    <w:next w:val="Normal"/>
    <w:uiPriority w:val="37"/>
    <w:semiHidden/>
    <w:unhideWhenUsed/>
    <w:rsid w:val="000576E8"/>
  </w:style>
  <w:style w:type="paragraph" w:styleId="BlockText">
    <w:name w:val="Block Text"/>
    <w:basedOn w:val="Normal"/>
    <w:uiPriority w:val="99"/>
    <w:semiHidden/>
    <w:unhideWhenUsed/>
    <w:rsid w:val="000576E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0576E8"/>
    <w:pPr>
      <w:spacing w:after="120"/>
    </w:pPr>
  </w:style>
  <w:style w:type="character" w:customStyle="1" w:styleId="BodyTextChar">
    <w:name w:val="Body Text Char"/>
    <w:basedOn w:val="DefaultParagraphFont"/>
    <w:link w:val="BodyText"/>
    <w:uiPriority w:val="99"/>
    <w:semiHidden/>
    <w:rsid w:val="000576E8"/>
  </w:style>
  <w:style w:type="paragraph" w:styleId="BodyText2">
    <w:name w:val="Body Text 2"/>
    <w:basedOn w:val="Normal"/>
    <w:link w:val="BodyText2Char"/>
    <w:uiPriority w:val="99"/>
    <w:semiHidden/>
    <w:unhideWhenUsed/>
    <w:rsid w:val="000576E8"/>
    <w:pPr>
      <w:spacing w:after="120" w:line="480" w:lineRule="auto"/>
    </w:pPr>
  </w:style>
  <w:style w:type="character" w:customStyle="1" w:styleId="BodyText2Char">
    <w:name w:val="Body Text 2 Char"/>
    <w:basedOn w:val="DefaultParagraphFont"/>
    <w:link w:val="BodyText2"/>
    <w:uiPriority w:val="99"/>
    <w:semiHidden/>
    <w:rsid w:val="000576E8"/>
  </w:style>
  <w:style w:type="paragraph" w:styleId="BodyText3">
    <w:name w:val="Body Text 3"/>
    <w:basedOn w:val="Normal"/>
    <w:link w:val="BodyText3Char"/>
    <w:uiPriority w:val="99"/>
    <w:semiHidden/>
    <w:unhideWhenUsed/>
    <w:rsid w:val="000576E8"/>
    <w:pPr>
      <w:spacing w:after="120"/>
    </w:pPr>
    <w:rPr>
      <w:sz w:val="16"/>
      <w:szCs w:val="16"/>
    </w:rPr>
  </w:style>
  <w:style w:type="character" w:customStyle="1" w:styleId="BodyText3Char">
    <w:name w:val="Body Text 3 Char"/>
    <w:basedOn w:val="DefaultParagraphFont"/>
    <w:link w:val="BodyText3"/>
    <w:uiPriority w:val="99"/>
    <w:semiHidden/>
    <w:rsid w:val="000576E8"/>
    <w:rPr>
      <w:sz w:val="16"/>
      <w:szCs w:val="16"/>
    </w:rPr>
  </w:style>
  <w:style w:type="paragraph" w:styleId="BodyTextFirstIndent">
    <w:name w:val="Body Text First Indent"/>
    <w:basedOn w:val="BodyText"/>
    <w:link w:val="BodyTextFirstIndentChar"/>
    <w:uiPriority w:val="99"/>
    <w:semiHidden/>
    <w:unhideWhenUsed/>
    <w:rsid w:val="000576E8"/>
    <w:pPr>
      <w:spacing w:after="0"/>
      <w:ind w:firstLine="360"/>
    </w:pPr>
  </w:style>
  <w:style w:type="character" w:customStyle="1" w:styleId="BodyTextFirstIndentChar">
    <w:name w:val="Body Text First Indent Char"/>
    <w:basedOn w:val="BodyTextChar"/>
    <w:link w:val="BodyTextFirstIndent"/>
    <w:uiPriority w:val="99"/>
    <w:semiHidden/>
    <w:rsid w:val="000576E8"/>
  </w:style>
  <w:style w:type="paragraph" w:styleId="BodyTextIndent">
    <w:name w:val="Body Text Indent"/>
    <w:basedOn w:val="Normal"/>
    <w:link w:val="BodyTextIndentChar"/>
    <w:uiPriority w:val="99"/>
    <w:semiHidden/>
    <w:unhideWhenUsed/>
    <w:rsid w:val="000576E8"/>
    <w:pPr>
      <w:spacing w:after="120"/>
      <w:ind w:left="283"/>
    </w:pPr>
  </w:style>
  <w:style w:type="character" w:customStyle="1" w:styleId="BodyTextIndentChar">
    <w:name w:val="Body Text Indent Char"/>
    <w:basedOn w:val="DefaultParagraphFont"/>
    <w:link w:val="BodyTextIndent"/>
    <w:uiPriority w:val="99"/>
    <w:semiHidden/>
    <w:rsid w:val="000576E8"/>
  </w:style>
  <w:style w:type="paragraph" w:styleId="BodyTextFirstIndent2">
    <w:name w:val="Body Text First Indent 2"/>
    <w:basedOn w:val="BodyTextIndent"/>
    <w:link w:val="BodyTextFirstIndent2Char"/>
    <w:uiPriority w:val="99"/>
    <w:semiHidden/>
    <w:unhideWhenUsed/>
    <w:rsid w:val="000576E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76E8"/>
  </w:style>
  <w:style w:type="paragraph" w:styleId="BodyTextIndent2">
    <w:name w:val="Body Text Indent 2"/>
    <w:basedOn w:val="Normal"/>
    <w:link w:val="BodyTextIndent2Char"/>
    <w:uiPriority w:val="99"/>
    <w:semiHidden/>
    <w:unhideWhenUsed/>
    <w:rsid w:val="000576E8"/>
    <w:pPr>
      <w:spacing w:after="120" w:line="480" w:lineRule="auto"/>
      <w:ind w:left="283"/>
    </w:pPr>
  </w:style>
  <w:style w:type="character" w:customStyle="1" w:styleId="BodyTextIndent2Char">
    <w:name w:val="Body Text Indent 2 Char"/>
    <w:basedOn w:val="DefaultParagraphFont"/>
    <w:link w:val="BodyTextIndent2"/>
    <w:uiPriority w:val="99"/>
    <w:semiHidden/>
    <w:rsid w:val="000576E8"/>
  </w:style>
  <w:style w:type="paragraph" w:styleId="BodyTextIndent3">
    <w:name w:val="Body Text Indent 3"/>
    <w:basedOn w:val="Normal"/>
    <w:link w:val="BodyTextIndent3Char"/>
    <w:uiPriority w:val="99"/>
    <w:semiHidden/>
    <w:unhideWhenUsed/>
    <w:rsid w:val="000576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76E8"/>
    <w:rPr>
      <w:sz w:val="16"/>
      <w:szCs w:val="16"/>
    </w:rPr>
  </w:style>
  <w:style w:type="paragraph" w:styleId="Caption">
    <w:name w:val="caption"/>
    <w:basedOn w:val="Normal"/>
    <w:next w:val="Normal"/>
    <w:uiPriority w:val="35"/>
    <w:semiHidden/>
    <w:unhideWhenUsed/>
    <w:qFormat/>
    <w:rsid w:val="000576E8"/>
    <w:pPr>
      <w:spacing w:after="200"/>
    </w:pPr>
    <w:rPr>
      <w:i/>
      <w:iCs/>
      <w:color w:val="44546A" w:themeColor="text2"/>
      <w:sz w:val="18"/>
      <w:szCs w:val="18"/>
    </w:rPr>
  </w:style>
  <w:style w:type="paragraph" w:styleId="Closing">
    <w:name w:val="Closing"/>
    <w:basedOn w:val="Normal"/>
    <w:link w:val="ClosingChar"/>
    <w:uiPriority w:val="99"/>
    <w:semiHidden/>
    <w:unhideWhenUsed/>
    <w:rsid w:val="000576E8"/>
    <w:pPr>
      <w:ind w:left="4252"/>
    </w:pPr>
  </w:style>
  <w:style w:type="character" w:customStyle="1" w:styleId="ClosingChar">
    <w:name w:val="Closing Char"/>
    <w:basedOn w:val="DefaultParagraphFont"/>
    <w:link w:val="Closing"/>
    <w:uiPriority w:val="99"/>
    <w:semiHidden/>
    <w:rsid w:val="000576E8"/>
  </w:style>
  <w:style w:type="paragraph" w:styleId="Date">
    <w:name w:val="Date"/>
    <w:basedOn w:val="Normal"/>
    <w:next w:val="Normal"/>
    <w:link w:val="DateChar"/>
    <w:uiPriority w:val="99"/>
    <w:semiHidden/>
    <w:unhideWhenUsed/>
    <w:rsid w:val="000576E8"/>
  </w:style>
  <w:style w:type="character" w:customStyle="1" w:styleId="DateChar">
    <w:name w:val="Date Char"/>
    <w:basedOn w:val="DefaultParagraphFont"/>
    <w:link w:val="Date"/>
    <w:uiPriority w:val="99"/>
    <w:semiHidden/>
    <w:rsid w:val="000576E8"/>
  </w:style>
  <w:style w:type="paragraph" w:styleId="DocumentMap">
    <w:name w:val="Document Map"/>
    <w:basedOn w:val="Normal"/>
    <w:link w:val="DocumentMapChar"/>
    <w:uiPriority w:val="99"/>
    <w:semiHidden/>
    <w:unhideWhenUsed/>
    <w:rsid w:val="000576E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76E8"/>
    <w:rPr>
      <w:rFonts w:ascii="Segoe UI" w:hAnsi="Segoe UI" w:cs="Segoe UI"/>
      <w:sz w:val="16"/>
      <w:szCs w:val="16"/>
    </w:rPr>
  </w:style>
  <w:style w:type="paragraph" w:styleId="EmailSignature">
    <w:name w:val="E-mail Signature"/>
    <w:basedOn w:val="Normal"/>
    <w:link w:val="EmailSignatureChar"/>
    <w:uiPriority w:val="99"/>
    <w:semiHidden/>
    <w:unhideWhenUsed/>
    <w:rsid w:val="000576E8"/>
  </w:style>
  <w:style w:type="character" w:customStyle="1" w:styleId="EmailSignatureChar">
    <w:name w:val="Email Signature Char"/>
    <w:basedOn w:val="DefaultParagraphFont"/>
    <w:link w:val="EmailSignature"/>
    <w:uiPriority w:val="99"/>
    <w:semiHidden/>
    <w:rsid w:val="000576E8"/>
  </w:style>
  <w:style w:type="paragraph" w:styleId="EndnoteText">
    <w:name w:val="endnote text"/>
    <w:basedOn w:val="Normal"/>
    <w:link w:val="EndnoteTextChar"/>
    <w:uiPriority w:val="99"/>
    <w:semiHidden/>
    <w:unhideWhenUsed/>
    <w:rsid w:val="000576E8"/>
    <w:rPr>
      <w:sz w:val="20"/>
      <w:szCs w:val="20"/>
    </w:rPr>
  </w:style>
  <w:style w:type="character" w:customStyle="1" w:styleId="EndnoteTextChar">
    <w:name w:val="Endnote Text Char"/>
    <w:basedOn w:val="DefaultParagraphFont"/>
    <w:link w:val="EndnoteText"/>
    <w:uiPriority w:val="99"/>
    <w:semiHidden/>
    <w:rsid w:val="000576E8"/>
    <w:rPr>
      <w:sz w:val="20"/>
      <w:szCs w:val="20"/>
    </w:rPr>
  </w:style>
  <w:style w:type="paragraph" w:styleId="EnvelopeAddress">
    <w:name w:val="envelope address"/>
    <w:basedOn w:val="Normal"/>
    <w:uiPriority w:val="99"/>
    <w:semiHidden/>
    <w:unhideWhenUsed/>
    <w:rsid w:val="000576E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576E8"/>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576E8"/>
    <w:rPr>
      <w:sz w:val="20"/>
      <w:szCs w:val="20"/>
    </w:rPr>
  </w:style>
  <w:style w:type="character" w:customStyle="1" w:styleId="FootnoteTextChar">
    <w:name w:val="Footnote Text Char"/>
    <w:basedOn w:val="DefaultParagraphFont"/>
    <w:link w:val="FootnoteText"/>
    <w:uiPriority w:val="99"/>
    <w:semiHidden/>
    <w:rsid w:val="000576E8"/>
    <w:rPr>
      <w:sz w:val="20"/>
      <w:szCs w:val="20"/>
    </w:rPr>
  </w:style>
  <w:style w:type="character" w:customStyle="1" w:styleId="Heading7Char">
    <w:name w:val="Heading 7 Char"/>
    <w:basedOn w:val="DefaultParagraphFont"/>
    <w:link w:val="Heading7"/>
    <w:uiPriority w:val="9"/>
    <w:semiHidden/>
    <w:rsid w:val="000576E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576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76E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576E8"/>
    <w:rPr>
      <w:i/>
      <w:iCs/>
    </w:rPr>
  </w:style>
  <w:style w:type="character" w:customStyle="1" w:styleId="HTMLAddressChar">
    <w:name w:val="HTML Address Char"/>
    <w:basedOn w:val="DefaultParagraphFont"/>
    <w:link w:val="HTMLAddress"/>
    <w:uiPriority w:val="99"/>
    <w:semiHidden/>
    <w:rsid w:val="000576E8"/>
    <w:rPr>
      <w:i/>
      <w:iCs/>
    </w:rPr>
  </w:style>
  <w:style w:type="paragraph" w:styleId="HTMLPreformatted">
    <w:name w:val="HTML Preformatted"/>
    <w:basedOn w:val="Normal"/>
    <w:link w:val="HTMLPreformattedChar"/>
    <w:uiPriority w:val="99"/>
    <w:semiHidden/>
    <w:unhideWhenUsed/>
    <w:rsid w:val="000576E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76E8"/>
    <w:rPr>
      <w:rFonts w:ascii="Consolas" w:hAnsi="Consolas"/>
      <w:sz w:val="20"/>
      <w:szCs w:val="20"/>
    </w:rPr>
  </w:style>
  <w:style w:type="paragraph" w:styleId="Index1">
    <w:name w:val="index 1"/>
    <w:basedOn w:val="Normal"/>
    <w:next w:val="Normal"/>
    <w:autoRedefine/>
    <w:uiPriority w:val="99"/>
    <w:semiHidden/>
    <w:unhideWhenUsed/>
    <w:rsid w:val="000576E8"/>
    <w:pPr>
      <w:ind w:left="240" w:hanging="240"/>
    </w:pPr>
  </w:style>
  <w:style w:type="paragraph" w:styleId="Index2">
    <w:name w:val="index 2"/>
    <w:basedOn w:val="Normal"/>
    <w:next w:val="Normal"/>
    <w:autoRedefine/>
    <w:uiPriority w:val="99"/>
    <w:semiHidden/>
    <w:unhideWhenUsed/>
    <w:rsid w:val="000576E8"/>
    <w:pPr>
      <w:ind w:left="480" w:hanging="240"/>
    </w:pPr>
  </w:style>
  <w:style w:type="paragraph" w:styleId="Index3">
    <w:name w:val="index 3"/>
    <w:basedOn w:val="Normal"/>
    <w:next w:val="Normal"/>
    <w:autoRedefine/>
    <w:uiPriority w:val="99"/>
    <w:semiHidden/>
    <w:unhideWhenUsed/>
    <w:rsid w:val="000576E8"/>
    <w:pPr>
      <w:ind w:left="720" w:hanging="240"/>
    </w:pPr>
  </w:style>
  <w:style w:type="paragraph" w:styleId="Index4">
    <w:name w:val="index 4"/>
    <w:basedOn w:val="Normal"/>
    <w:next w:val="Normal"/>
    <w:autoRedefine/>
    <w:uiPriority w:val="99"/>
    <w:semiHidden/>
    <w:unhideWhenUsed/>
    <w:rsid w:val="000576E8"/>
    <w:pPr>
      <w:ind w:left="960" w:hanging="240"/>
    </w:pPr>
  </w:style>
  <w:style w:type="paragraph" w:styleId="Index5">
    <w:name w:val="index 5"/>
    <w:basedOn w:val="Normal"/>
    <w:next w:val="Normal"/>
    <w:autoRedefine/>
    <w:uiPriority w:val="99"/>
    <w:semiHidden/>
    <w:unhideWhenUsed/>
    <w:rsid w:val="000576E8"/>
    <w:pPr>
      <w:ind w:left="1200" w:hanging="240"/>
    </w:pPr>
  </w:style>
  <w:style w:type="paragraph" w:styleId="Index6">
    <w:name w:val="index 6"/>
    <w:basedOn w:val="Normal"/>
    <w:next w:val="Normal"/>
    <w:autoRedefine/>
    <w:uiPriority w:val="99"/>
    <w:semiHidden/>
    <w:unhideWhenUsed/>
    <w:rsid w:val="000576E8"/>
    <w:pPr>
      <w:ind w:left="1440" w:hanging="240"/>
    </w:pPr>
  </w:style>
  <w:style w:type="paragraph" w:styleId="Index7">
    <w:name w:val="index 7"/>
    <w:basedOn w:val="Normal"/>
    <w:next w:val="Normal"/>
    <w:autoRedefine/>
    <w:uiPriority w:val="99"/>
    <w:semiHidden/>
    <w:unhideWhenUsed/>
    <w:rsid w:val="000576E8"/>
    <w:pPr>
      <w:ind w:left="1680" w:hanging="240"/>
    </w:pPr>
  </w:style>
  <w:style w:type="paragraph" w:styleId="Index8">
    <w:name w:val="index 8"/>
    <w:basedOn w:val="Normal"/>
    <w:next w:val="Normal"/>
    <w:autoRedefine/>
    <w:uiPriority w:val="99"/>
    <w:semiHidden/>
    <w:unhideWhenUsed/>
    <w:rsid w:val="000576E8"/>
    <w:pPr>
      <w:ind w:left="1920" w:hanging="240"/>
    </w:pPr>
  </w:style>
  <w:style w:type="paragraph" w:styleId="Index9">
    <w:name w:val="index 9"/>
    <w:basedOn w:val="Normal"/>
    <w:next w:val="Normal"/>
    <w:autoRedefine/>
    <w:uiPriority w:val="99"/>
    <w:semiHidden/>
    <w:unhideWhenUsed/>
    <w:rsid w:val="000576E8"/>
    <w:pPr>
      <w:ind w:left="2160" w:hanging="240"/>
    </w:pPr>
  </w:style>
  <w:style w:type="paragraph" w:styleId="IndexHeading">
    <w:name w:val="index heading"/>
    <w:basedOn w:val="Normal"/>
    <w:next w:val="Index1"/>
    <w:uiPriority w:val="99"/>
    <w:semiHidden/>
    <w:unhideWhenUsed/>
    <w:rsid w:val="000576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76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76E8"/>
    <w:rPr>
      <w:i/>
      <w:iCs/>
      <w:color w:val="5B9BD5" w:themeColor="accent1"/>
    </w:rPr>
  </w:style>
  <w:style w:type="paragraph" w:styleId="List">
    <w:name w:val="List"/>
    <w:basedOn w:val="Normal"/>
    <w:uiPriority w:val="99"/>
    <w:semiHidden/>
    <w:unhideWhenUsed/>
    <w:rsid w:val="000576E8"/>
    <w:pPr>
      <w:ind w:left="283" w:hanging="283"/>
      <w:contextualSpacing/>
    </w:pPr>
  </w:style>
  <w:style w:type="paragraph" w:styleId="List2">
    <w:name w:val="List 2"/>
    <w:basedOn w:val="Normal"/>
    <w:uiPriority w:val="99"/>
    <w:semiHidden/>
    <w:unhideWhenUsed/>
    <w:rsid w:val="000576E8"/>
    <w:pPr>
      <w:ind w:left="566" w:hanging="283"/>
      <w:contextualSpacing/>
    </w:pPr>
  </w:style>
  <w:style w:type="paragraph" w:styleId="List3">
    <w:name w:val="List 3"/>
    <w:basedOn w:val="Normal"/>
    <w:uiPriority w:val="99"/>
    <w:semiHidden/>
    <w:unhideWhenUsed/>
    <w:rsid w:val="000576E8"/>
    <w:pPr>
      <w:ind w:left="849" w:hanging="283"/>
      <w:contextualSpacing/>
    </w:pPr>
  </w:style>
  <w:style w:type="paragraph" w:styleId="List4">
    <w:name w:val="List 4"/>
    <w:basedOn w:val="Normal"/>
    <w:uiPriority w:val="99"/>
    <w:semiHidden/>
    <w:unhideWhenUsed/>
    <w:rsid w:val="000576E8"/>
    <w:pPr>
      <w:ind w:left="1132" w:hanging="283"/>
      <w:contextualSpacing/>
    </w:pPr>
  </w:style>
  <w:style w:type="paragraph" w:styleId="List5">
    <w:name w:val="List 5"/>
    <w:basedOn w:val="Normal"/>
    <w:uiPriority w:val="99"/>
    <w:semiHidden/>
    <w:unhideWhenUsed/>
    <w:rsid w:val="000576E8"/>
    <w:pPr>
      <w:ind w:left="1415" w:hanging="283"/>
      <w:contextualSpacing/>
    </w:pPr>
  </w:style>
  <w:style w:type="paragraph" w:styleId="ListBullet">
    <w:name w:val="List Bullet"/>
    <w:basedOn w:val="Normal"/>
    <w:uiPriority w:val="99"/>
    <w:semiHidden/>
    <w:unhideWhenUsed/>
    <w:rsid w:val="000576E8"/>
    <w:pPr>
      <w:numPr>
        <w:numId w:val="4"/>
      </w:numPr>
      <w:contextualSpacing/>
    </w:pPr>
  </w:style>
  <w:style w:type="paragraph" w:styleId="ListBullet2">
    <w:name w:val="List Bullet 2"/>
    <w:basedOn w:val="Normal"/>
    <w:uiPriority w:val="99"/>
    <w:semiHidden/>
    <w:unhideWhenUsed/>
    <w:rsid w:val="000576E8"/>
    <w:pPr>
      <w:numPr>
        <w:numId w:val="5"/>
      </w:numPr>
      <w:contextualSpacing/>
    </w:pPr>
  </w:style>
  <w:style w:type="paragraph" w:styleId="ListBullet3">
    <w:name w:val="List Bullet 3"/>
    <w:basedOn w:val="Normal"/>
    <w:uiPriority w:val="99"/>
    <w:semiHidden/>
    <w:unhideWhenUsed/>
    <w:rsid w:val="000576E8"/>
    <w:pPr>
      <w:numPr>
        <w:numId w:val="6"/>
      </w:numPr>
      <w:contextualSpacing/>
    </w:pPr>
  </w:style>
  <w:style w:type="paragraph" w:styleId="ListBullet4">
    <w:name w:val="List Bullet 4"/>
    <w:basedOn w:val="Normal"/>
    <w:uiPriority w:val="99"/>
    <w:semiHidden/>
    <w:unhideWhenUsed/>
    <w:rsid w:val="000576E8"/>
    <w:pPr>
      <w:numPr>
        <w:numId w:val="7"/>
      </w:numPr>
      <w:contextualSpacing/>
    </w:pPr>
  </w:style>
  <w:style w:type="paragraph" w:styleId="ListBullet5">
    <w:name w:val="List Bullet 5"/>
    <w:basedOn w:val="Normal"/>
    <w:uiPriority w:val="99"/>
    <w:semiHidden/>
    <w:unhideWhenUsed/>
    <w:rsid w:val="000576E8"/>
    <w:pPr>
      <w:numPr>
        <w:numId w:val="8"/>
      </w:numPr>
      <w:contextualSpacing/>
    </w:pPr>
  </w:style>
  <w:style w:type="paragraph" w:styleId="ListContinue">
    <w:name w:val="List Continue"/>
    <w:basedOn w:val="Normal"/>
    <w:uiPriority w:val="99"/>
    <w:semiHidden/>
    <w:unhideWhenUsed/>
    <w:rsid w:val="000576E8"/>
    <w:pPr>
      <w:spacing w:after="120"/>
      <w:ind w:left="283"/>
      <w:contextualSpacing/>
    </w:pPr>
  </w:style>
  <w:style w:type="paragraph" w:styleId="ListContinue2">
    <w:name w:val="List Continue 2"/>
    <w:basedOn w:val="Normal"/>
    <w:uiPriority w:val="99"/>
    <w:semiHidden/>
    <w:unhideWhenUsed/>
    <w:rsid w:val="000576E8"/>
    <w:pPr>
      <w:spacing w:after="120"/>
      <w:ind w:left="566"/>
      <w:contextualSpacing/>
    </w:pPr>
  </w:style>
  <w:style w:type="paragraph" w:styleId="ListContinue3">
    <w:name w:val="List Continue 3"/>
    <w:basedOn w:val="Normal"/>
    <w:uiPriority w:val="99"/>
    <w:semiHidden/>
    <w:unhideWhenUsed/>
    <w:rsid w:val="000576E8"/>
    <w:pPr>
      <w:spacing w:after="120"/>
      <w:ind w:left="849"/>
      <w:contextualSpacing/>
    </w:pPr>
  </w:style>
  <w:style w:type="paragraph" w:styleId="ListContinue4">
    <w:name w:val="List Continue 4"/>
    <w:basedOn w:val="Normal"/>
    <w:uiPriority w:val="99"/>
    <w:semiHidden/>
    <w:unhideWhenUsed/>
    <w:rsid w:val="000576E8"/>
    <w:pPr>
      <w:spacing w:after="120"/>
      <w:ind w:left="1132"/>
      <w:contextualSpacing/>
    </w:pPr>
  </w:style>
  <w:style w:type="paragraph" w:styleId="ListContinue5">
    <w:name w:val="List Continue 5"/>
    <w:basedOn w:val="Normal"/>
    <w:uiPriority w:val="99"/>
    <w:semiHidden/>
    <w:unhideWhenUsed/>
    <w:rsid w:val="000576E8"/>
    <w:pPr>
      <w:spacing w:after="120"/>
      <w:ind w:left="1415"/>
      <w:contextualSpacing/>
    </w:pPr>
  </w:style>
  <w:style w:type="paragraph" w:styleId="ListNumber">
    <w:name w:val="List Number"/>
    <w:basedOn w:val="Normal"/>
    <w:uiPriority w:val="99"/>
    <w:semiHidden/>
    <w:unhideWhenUsed/>
    <w:rsid w:val="000576E8"/>
    <w:pPr>
      <w:numPr>
        <w:numId w:val="9"/>
      </w:numPr>
      <w:contextualSpacing/>
    </w:pPr>
  </w:style>
  <w:style w:type="paragraph" w:styleId="ListNumber2">
    <w:name w:val="List Number 2"/>
    <w:basedOn w:val="Normal"/>
    <w:uiPriority w:val="99"/>
    <w:semiHidden/>
    <w:unhideWhenUsed/>
    <w:rsid w:val="000576E8"/>
    <w:pPr>
      <w:numPr>
        <w:numId w:val="10"/>
      </w:numPr>
      <w:contextualSpacing/>
    </w:pPr>
  </w:style>
  <w:style w:type="paragraph" w:styleId="ListNumber3">
    <w:name w:val="List Number 3"/>
    <w:basedOn w:val="Normal"/>
    <w:uiPriority w:val="99"/>
    <w:semiHidden/>
    <w:unhideWhenUsed/>
    <w:rsid w:val="000576E8"/>
    <w:pPr>
      <w:tabs>
        <w:tab w:val="num" w:pos="720"/>
      </w:tabs>
      <w:ind w:left="720" w:hanging="720"/>
      <w:contextualSpacing/>
    </w:pPr>
  </w:style>
  <w:style w:type="paragraph" w:styleId="ListNumber4">
    <w:name w:val="List Number 4"/>
    <w:basedOn w:val="Normal"/>
    <w:uiPriority w:val="99"/>
    <w:semiHidden/>
    <w:unhideWhenUsed/>
    <w:rsid w:val="000576E8"/>
    <w:pPr>
      <w:tabs>
        <w:tab w:val="num" w:pos="720"/>
      </w:tabs>
      <w:ind w:left="720" w:hanging="720"/>
      <w:contextualSpacing/>
    </w:pPr>
  </w:style>
  <w:style w:type="paragraph" w:styleId="ListNumber5">
    <w:name w:val="List Number 5"/>
    <w:basedOn w:val="Normal"/>
    <w:uiPriority w:val="99"/>
    <w:semiHidden/>
    <w:unhideWhenUsed/>
    <w:rsid w:val="000576E8"/>
    <w:pPr>
      <w:tabs>
        <w:tab w:val="num" w:pos="720"/>
      </w:tabs>
      <w:ind w:left="720" w:hanging="720"/>
      <w:contextualSpacing/>
    </w:pPr>
  </w:style>
  <w:style w:type="paragraph" w:styleId="MacroText">
    <w:name w:val="macro"/>
    <w:link w:val="MacroTextChar"/>
    <w:uiPriority w:val="99"/>
    <w:semiHidden/>
    <w:unhideWhenUsed/>
    <w:rsid w:val="000576E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576E8"/>
    <w:rPr>
      <w:rFonts w:ascii="Consolas" w:hAnsi="Consolas"/>
      <w:sz w:val="20"/>
      <w:szCs w:val="20"/>
    </w:rPr>
  </w:style>
  <w:style w:type="paragraph" w:styleId="MessageHeader">
    <w:name w:val="Message Header"/>
    <w:basedOn w:val="Normal"/>
    <w:link w:val="MessageHeaderChar"/>
    <w:uiPriority w:val="99"/>
    <w:semiHidden/>
    <w:unhideWhenUsed/>
    <w:rsid w:val="000576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576E8"/>
    <w:rPr>
      <w:rFonts w:asciiTheme="majorHAnsi" w:eastAsiaTheme="majorEastAsia" w:hAnsiTheme="majorHAnsi" w:cstheme="majorBidi"/>
      <w:shd w:val="pct20" w:color="auto" w:fill="auto"/>
    </w:rPr>
  </w:style>
  <w:style w:type="paragraph" w:styleId="NormalIndent">
    <w:name w:val="Normal Indent"/>
    <w:basedOn w:val="Normal"/>
    <w:uiPriority w:val="99"/>
    <w:semiHidden/>
    <w:unhideWhenUsed/>
    <w:rsid w:val="000576E8"/>
    <w:pPr>
      <w:ind w:left="720"/>
    </w:pPr>
  </w:style>
  <w:style w:type="paragraph" w:styleId="NoteHeading">
    <w:name w:val="Note Heading"/>
    <w:basedOn w:val="Normal"/>
    <w:next w:val="Normal"/>
    <w:link w:val="NoteHeadingChar"/>
    <w:uiPriority w:val="99"/>
    <w:semiHidden/>
    <w:unhideWhenUsed/>
    <w:rsid w:val="000576E8"/>
  </w:style>
  <w:style w:type="character" w:customStyle="1" w:styleId="NoteHeadingChar">
    <w:name w:val="Note Heading Char"/>
    <w:basedOn w:val="DefaultParagraphFont"/>
    <w:link w:val="NoteHeading"/>
    <w:uiPriority w:val="99"/>
    <w:semiHidden/>
    <w:rsid w:val="000576E8"/>
  </w:style>
  <w:style w:type="paragraph" w:styleId="PlainText">
    <w:name w:val="Plain Text"/>
    <w:basedOn w:val="Normal"/>
    <w:link w:val="PlainTextChar"/>
    <w:uiPriority w:val="99"/>
    <w:semiHidden/>
    <w:unhideWhenUsed/>
    <w:rsid w:val="000576E8"/>
    <w:rPr>
      <w:rFonts w:ascii="Consolas" w:hAnsi="Consolas"/>
      <w:sz w:val="21"/>
      <w:szCs w:val="21"/>
    </w:rPr>
  </w:style>
  <w:style w:type="character" w:customStyle="1" w:styleId="PlainTextChar">
    <w:name w:val="Plain Text Char"/>
    <w:basedOn w:val="DefaultParagraphFont"/>
    <w:link w:val="PlainText"/>
    <w:uiPriority w:val="99"/>
    <w:semiHidden/>
    <w:rsid w:val="000576E8"/>
    <w:rPr>
      <w:rFonts w:ascii="Consolas" w:hAnsi="Consolas"/>
      <w:sz w:val="21"/>
      <w:szCs w:val="21"/>
    </w:rPr>
  </w:style>
  <w:style w:type="paragraph" w:styleId="Quote">
    <w:name w:val="Quote"/>
    <w:basedOn w:val="Normal"/>
    <w:next w:val="Normal"/>
    <w:link w:val="QuoteChar"/>
    <w:uiPriority w:val="29"/>
    <w:qFormat/>
    <w:rsid w:val="000576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76E8"/>
    <w:rPr>
      <w:i/>
      <w:iCs/>
      <w:color w:val="404040" w:themeColor="text1" w:themeTint="BF"/>
    </w:rPr>
  </w:style>
  <w:style w:type="paragraph" w:styleId="Salutation">
    <w:name w:val="Salutation"/>
    <w:basedOn w:val="Normal"/>
    <w:next w:val="Normal"/>
    <w:link w:val="SalutationChar"/>
    <w:uiPriority w:val="99"/>
    <w:semiHidden/>
    <w:unhideWhenUsed/>
    <w:rsid w:val="000576E8"/>
  </w:style>
  <w:style w:type="character" w:customStyle="1" w:styleId="SalutationChar">
    <w:name w:val="Salutation Char"/>
    <w:basedOn w:val="DefaultParagraphFont"/>
    <w:link w:val="Salutation"/>
    <w:uiPriority w:val="99"/>
    <w:semiHidden/>
    <w:rsid w:val="000576E8"/>
  </w:style>
  <w:style w:type="paragraph" w:styleId="Signature">
    <w:name w:val="Signature"/>
    <w:basedOn w:val="Normal"/>
    <w:link w:val="SignatureChar"/>
    <w:uiPriority w:val="99"/>
    <w:semiHidden/>
    <w:unhideWhenUsed/>
    <w:rsid w:val="000576E8"/>
    <w:pPr>
      <w:ind w:left="4252"/>
    </w:pPr>
  </w:style>
  <w:style w:type="character" w:customStyle="1" w:styleId="SignatureChar">
    <w:name w:val="Signature Char"/>
    <w:basedOn w:val="DefaultParagraphFont"/>
    <w:link w:val="Signature"/>
    <w:uiPriority w:val="99"/>
    <w:semiHidden/>
    <w:rsid w:val="000576E8"/>
  </w:style>
  <w:style w:type="paragraph" w:styleId="TableofAuthorities">
    <w:name w:val="table of authorities"/>
    <w:basedOn w:val="Normal"/>
    <w:next w:val="Normal"/>
    <w:uiPriority w:val="99"/>
    <w:semiHidden/>
    <w:unhideWhenUsed/>
    <w:rsid w:val="000576E8"/>
    <w:pPr>
      <w:ind w:left="240" w:hanging="240"/>
    </w:pPr>
  </w:style>
  <w:style w:type="paragraph" w:styleId="TableofFigures">
    <w:name w:val="table of figures"/>
    <w:basedOn w:val="Normal"/>
    <w:next w:val="Normal"/>
    <w:uiPriority w:val="99"/>
    <w:semiHidden/>
    <w:unhideWhenUsed/>
    <w:rsid w:val="000576E8"/>
  </w:style>
  <w:style w:type="paragraph" w:styleId="TOAHeading">
    <w:name w:val="toa heading"/>
    <w:basedOn w:val="Normal"/>
    <w:next w:val="Normal"/>
    <w:uiPriority w:val="99"/>
    <w:semiHidden/>
    <w:unhideWhenUsed/>
    <w:rsid w:val="000576E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576E8"/>
    <w:pPr>
      <w:spacing w:after="100"/>
    </w:pPr>
  </w:style>
  <w:style w:type="paragraph" w:styleId="TOC2">
    <w:name w:val="toc 2"/>
    <w:basedOn w:val="Normal"/>
    <w:next w:val="Normal"/>
    <w:autoRedefine/>
    <w:uiPriority w:val="39"/>
    <w:semiHidden/>
    <w:unhideWhenUsed/>
    <w:rsid w:val="000576E8"/>
    <w:pPr>
      <w:spacing w:after="100"/>
      <w:ind w:left="240"/>
    </w:pPr>
  </w:style>
  <w:style w:type="paragraph" w:styleId="TOC3">
    <w:name w:val="toc 3"/>
    <w:basedOn w:val="Normal"/>
    <w:next w:val="Normal"/>
    <w:autoRedefine/>
    <w:uiPriority w:val="39"/>
    <w:semiHidden/>
    <w:unhideWhenUsed/>
    <w:rsid w:val="000576E8"/>
    <w:pPr>
      <w:spacing w:after="100"/>
      <w:ind w:left="480"/>
    </w:pPr>
  </w:style>
  <w:style w:type="paragraph" w:styleId="TOC4">
    <w:name w:val="toc 4"/>
    <w:basedOn w:val="Normal"/>
    <w:next w:val="Normal"/>
    <w:autoRedefine/>
    <w:uiPriority w:val="39"/>
    <w:semiHidden/>
    <w:unhideWhenUsed/>
    <w:rsid w:val="000576E8"/>
    <w:pPr>
      <w:spacing w:after="100"/>
      <w:ind w:left="720"/>
    </w:pPr>
  </w:style>
  <w:style w:type="paragraph" w:styleId="TOC5">
    <w:name w:val="toc 5"/>
    <w:basedOn w:val="Normal"/>
    <w:next w:val="Normal"/>
    <w:autoRedefine/>
    <w:uiPriority w:val="39"/>
    <w:semiHidden/>
    <w:unhideWhenUsed/>
    <w:rsid w:val="000576E8"/>
    <w:pPr>
      <w:spacing w:after="100"/>
      <w:ind w:left="960"/>
    </w:pPr>
  </w:style>
  <w:style w:type="paragraph" w:styleId="TOC6">
    <w:name w:val="toc 6"/>
    <w:basedOn w:val="Normal"/>
    <w:next w:val="Normal"/>
    <w:autoRedefine/>
    <w:uiPriority w:val="39"/>
    <w:semiHidden/>
    <w:unhideWhenUsed/>
    <w:rsid w:val="000576E8"/>
    <w:pPr>
      <w:spacing w:after="100"/>
      <w:ind w:left="1200"/>
    </w:pPr>
  </w:style>
  <w:style w:type="paragraph" w:styleId="TOC7">
    <w:name w:val="toc 7"/>
    <w:basedOn w:val="Normal"/>
    <w:next w:val="Normal"/>
    <w:autoRedefine/>
    <w:uiPriority w:val="39"/>
    <w:semiHidden/>
    <w:unhideWhenUsed/>
    <w:rsid w:val="000576E8"/>
    <w:pPr>
      <w:spacing w:after="100"/>
      <w:ind w:left="1440"/>
    </w:pPr>
  </w:style>
  <w:style w:type="paragraph" w:styleId="TOC8">
    <w:name w:val="toc 8"/>
    <w:basedOn w:val="Normal"/>
    <w:next w:val="Normal"/>
    <w:autoRedefine/>
    <w:uiPriority w:val="39"/>
    <w:semiHidden/>
    <w:unhideWhenUsed/>
    <w:rsid w:val="000576E8"/>
    <w:pPr>
      <w:spacing w:after="100"/>
      <w:ind w:left="1680"/>
    </w:pPr>
  </w:style>
  <w:style w:type="paragraph" w:styleId="TOC9">
    <w:name w:val="toc 9"/>
    <w:basedOn w:val="Normal"/>
    <w:next w:val="Normal"/>
    <w:autoRedefine/>
    <w:uiPriority w:val="39"/>
    <w:semiHidden/>
    <w:unhideWhenUsed/>
    <w:rsid w:val="000576E8"/>
    <w:pPr>
      <w:spacing w:after="100"/>
      <w:ind w:left="1920"/>
    </w:pPr>
  </w:style>
  <w:style w:type="paragraph" w:styleId="TOCHeading">
    <w:name w:val="TOC Heading"/>
    <w:basedOn w:val="Heading1"/>
    <w:next w:val="Normal"/>
    <w:uiPriority w:val="39"/>
    <w:semiHidden/>
    <w:unhideWhenUsed/>
    <w:qFormat/>
    <w:rsid w:val="000576E8"/>
    <w:pPr>
      <w:spacing w:before="240" w:after="0"/>
      <w:outlineLvl w:val="9"/>
    </w:pPr>
    <w:rPr>
      <w:rFonts w:asciiTheme="majorHAnsi" w:eastAsiaTheme="majorEastAsia" w:hAnsiTheme="majorHAnsi" w:cstheme="majorBidi"/>
      <w:b w:val="0"/>
      <w:color w:val="2E74B5" w:themeColor="accent1" w:themeShade="BF"/>
      <w:sz w:val="32"/>
      <w:szCs w:val="32"/>
    </w:r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lpsychaustralia.ecr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olpsychaustralia.ecrn@gmail.com" TargetMode="External"/><Relationship Id="rId4" Type="http://schemas.openxmlformats.org/officeDocument/2006/relationships/settings" Target="settings.xml"/><Relationship Id="rId9" Type="http://schemas.openxmlformats.org/officeDocument/2006/relationships/hyperlink" Target="mailto:biolpsychaustralia.ecr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vGCA7hmLNOnJpUUcRoUK+nv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Lum</dc:creator>
  <cp:lastModifiedBy>Sylvia</cp:lastModifiedBy>
  <cp:revision>4</cp:revision>
  <dcterms:created xsi:type="dcterms:W3CDTF">2023-05-31T23:32:00Z</dcterms:created>
  <dcterms:modified xsi:type="dcterms:W3CDTF">2024-05-14T12:36:00Z</dcterms:modified>
</cp:coreProperties>
</file>